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13BBCCD">
      <w:pPr>
        <w:ind w:firstLine="0" w:firstLineChars="0"/>
        <w:jc w:val="center"/>
        <w:rPr>
          <w:b/>
          <w:bCs/>
          <w:sz w:val="36"/>
          <w:szCs w:val="28"/>
        </w:rPr>
      </w:pPr>
    </w:p>
    <w:p w14:paraId="2C1F7D20">
      <w:pPr>
        <w:ind w:firstLine="0" w:firstLineChars="0"/>
        <w:jc w:val="center"/>
        <w:rPr>
          <w:sz w:val="24"/>
          <w:szCs w:val="21"/>
        </w:rPr>
      </w:pPr>
      <w:r>
        <w:rPr>
          <w:rFonts w:hint="eastAsia"/>
          <w:b/>
          <w:bCs/>
          <w:sz w:val="36"/>
          <w:szCs w:val="28"/>
        </w:rPr>
        <w:t>Project</w:t>
      </w:r>
      <w:r>
        <w:rPr>
          <w:rFonts w:hint="eastAsia"/>
          <w:b/>
          <w:bCs/>
          <w:sz w:val="36"/>
          <w:szCs w:val="28"/>
          <w:lang w:val="en-US" w:eastAsia="zh-CN"/>
        </w:rPr>
        <w:t>2</w:t>
      </w:r>
      <w:r>
        <w:rPr>
          <w:rFonts w:hint="eastAsia"/>
          <w:b/>
          <w:bCs/>
          <w:sz w:val="36"/>
          <w:szCs w:val="28"/>
        </w:rPr>
        <w:t xml:space="preserve">-Implementation of SlFT </w:t>
      </w:r>
      <w:r>
        <w:rPr>
          <w:rFonts w:hint="eastAsia"/>
          <w:b/>
          <w:bCs/>
          <w:sz w:val="36"/>
          <w:szCs w:val="28"/>
          <w:lang w:val="en-US" w:eastAsia="zh-CN"/>
        </w:rPr>
        <w:t>A</w:t>
      </w:r>
      <w:r>
        <w:rPr>
          <w:rFonts w:hint="eastAsia"/>
          <w:b/>
          <w:bCs/>
          <w:sz w:val="36"/>
          <w:szCs w:val="28"/>
        </w:rPr>
        <w:t>lgorithm</w:t>
      </w:r>
    </w:p>
    <w:p w14:paraId="4F1006AC">
      <w:pPr>
        <w:ind w:firstLine="0" w:firstLineChars="0"/>
        <w:jc w:val="center"/>
        <w:rPr>
          <w:rFonts w:hint="default" w:eastAsia="宋体"/>
          <w:sz w:val="24"/>
          <w:szCs w:val="21"/>
          <w:lang w:val="en-US" w:eastAsia="zh-CN"/>
        </w:rPr>
      </w:pPr>
      <w:r>
        <w:rPr>
          <w:rFonts w:hint="eastAsia"/>
          <w:sz w:val="24"/>
          <w:szCs w:val="21"/>
        </w:rPr>
        <w:t>姓名：</w:t>
      </w:r>
      <w:r>
        <w:rPr>
          <w:rFonts w:hint="eastAsia"/>
          <w:sz w:val="24"/>
          <w:szCs w:val="21"/>
          <w:lang w:val="en-US" w:eastAsia="zh-CN"/>
        </w:rPr>
        <w:t>李泽鸣</w:t>
      </w:r>
      <w:r>
        <w:rPr>
          <w:sz w:val="24"/>
          <w:szCs w:val="21"/>
        </w:rPr>
        <w:t xml:space="preserve">    </w:t>
      </w:r>
      <w:r>
        <w:rPr>
          <w:rFonts w:hint="eastAsia"/>
          <w:sz w:val="24"/>
          <w:szCs w:val="21"/>
        </w:rPr>
        <w:t>学号：</w:t>
      </w:r>
      <w:r>
        <w:rPr>
          <w:rFonts w:hint="eastAsia"/>
          <w:sz w:val="24"/>
          <w:szCs w:val="21"/>
          <w:lang w:val="en-US" w:eastAsia="zh-CN"/>
        </w:rPr>
        <w:t>1120220567</w:t>
      </w:r>
    </w:p>
    <w:p w14:paraId="34DCCA5A">
      <w:pPr>
        <w:ind w:firstLine="0" w:firstLineChars="0"/>
        <w:jc w:val="center"/>
        <w:rPr>
          <w:sz w:val="24"/>
          <w:szCs w:val="21"/>
        </w:rPr>
      </w:pPr>
    </w:p>
    <w:p w14:paraId="154BBEAE">
      <w:pPr>
        <w:pStyle w:val="3"/>
      </w:pPr>
      <w:r>
        <w:rPr>
          <w:rFonts w:hint="eastAsia"/>
        </w:rPr>
        <w:t>1</w:t>
      </w:r>
      <w:r>
        <w:t xml:space="preserve"> </w:t>
      </w:r>
      <w:r>
        <w:rPr>
          <w:rFonts w:hint="eastAsia"/>
        </w:rPr>
        <w:t>背景介绍</w:t>
      </w:r>
    </w:p>
    <w:p w14:paraId="0CE17049">
      <w:pPr>
        <w:pStyle w:val="5"/>
        <w:rPr>
          <w:rFonts w:hint="default"/>
          <w:lang w:val="en-US" w:eastAsia="zh-CN"/>
        </w:rPr>
      </w:pPr>
      <w:r>
        <w:rPr>
          <w:rFonts w:hint="eastAsia"/>
          <w:lang w:val="en-US" w:eastAsia="zh-CN"/>
        </w:rPr>
        <w:t>1.1背景问题与定义</w:t>
      </w:r>
    </w:p>
    <w:p w14:paraId="1F3F23B1">
      <w:pPr>
        <w:ind w:firstLine="560"/>
        <w:rPr>
          <w:rFonts w:hint="eastAsia"/>
        </w:rPr>
      </w:pPr>
      <w:r>
        <w:rPr>
          <w:rFonts w:hint="eastAsia"/>
        </w:rPr>
        <w:t>尺度不变特征转换（Scale-Invariant Feature Transform, SIFT）是一种经典的计算机视觉算法，用于检测和描述图像中的局部特征。SIFT算法由David Lowe在1999年首次提出，并于2004年进一步完善总结</w:t>
      </w:r>
      <w:r>
        <w:rPr>
          <w:rFonts w:hint="eastAsia"/>
          <w:vertAlign w:val="superscript"/>
          <w:lang w:val="en-US" w:eastAsia="zh-CN"/>
        </w:rPr>
        <w:t>[1]</w:t>
      </w:r>
      <w:r>
        <w:rPr>
          <w:rFonts w:hint="eastAsia"/>
        </w:rPr>
        <w:t>。它通过在空间尺度中搜索极值点，提取出其位置、尺度及旋转不变量，从而实现对图像特征的鲁棒表示。</w:t>
      </w:r>
    </w:p>
    <w:p w14:paraId="61DF87B8">
      <w:pPr>
        <w:ind w:firstLine="560"/>
        <w:rPr>
          <w:rFonts w:hint="default" w:eastAsia="宋体"/>
          <w:lang w:val="en-US" w:eastAsia="zh-CN"/>
        </w:rPr>
      </w:pPr>
      <w:r>
        <w:rPr>
          <w:rFonts w:hint="eastAsia"/>
        </w:rPr>
        <w:t>局部影像特征的描述与检测可以显著帮助目标识别和场景理解。SIFT特征基于物体局部外观的兴趣点，具有与图像的大小和旋转无关的特性。同时，它对光照、噪声以及视角的变化也表现出较高的鲁棒性。这些特性使SIFT成为一个高效且可靠的图像特征提取方法，在庞大的数据库中能够快速识别物体并保持较低的误检率</w:t>
      </w:r>
      <w:r>
        <w:rPr>
          <w:rFonts w:hint="eastAsia"/>
          <w:vertAlign w:val="superscript"/>
          <w:lang w:val="en-US" w:eastAsia="zh-CN"/>
        </w:rPr>
        <w:t>[1][2]</w:t>
      </w:r>
      <w:r>
        <w:rPr>
          <w:rFonts w:hint="eastAsia"/>
          <w:lang w:val="en-US" w:eastAsia="zh-CN"/>
        </w:rPr>
        <w:t>。</w:t>
      </w:r>
    </w:p>
    <w:p w14:paraId="57A60675">
      <w:pPr>
        <w:ind w:firstLine="560"/>
        <w:rPr>
          <w:rFonts w:hint="eastAsia"/>
        </w:rPr>
      </w:pPr>
      <w:r>
        <w:rPr>
          <w:rFonts w:hint="eastAsia"/>
        </w:rPr>
        <w:t>在实际应用中，即便存在部分物体遮挡，仅需3个以上的SIFT特征即可实现其位置和方向的计算。在当代计算机硬件环境下，SIFT的处理速度可接近实时，且其特征信息量丰富，非常适合在大规模数据库中进行高效、准确的匹配。</w:t>
      </w:r>
    </w:p>
    <w:p w14:paraId="32347A6E">
      <w:pPr>
        <w:pStyle w:val="5"/>
        <w:rPr>
          <w:rFonts w:hint="eastAsia"/>
          <w:lang w:val="en-US" w:eastAsia="zh-CN"/>
        </w:rPr>
      </w:pPr>
      <w:r>
        <w:rPr>
          <w:rFonts w:hint="eastAsia"/>
          <w:lang w:val="en-US" w:eastAsia="zh-CN"/>
        </w:rPr>
        <w:t>1.2 输入与输出形式：</w:t>
      </w:r>
    </w:p>
    <w:p w14:paraId="426DFFEC">
      <w:pPr>
        <w:ind w:firstLine="560"/>
        <w:rPr>
          <w:rFonts w:hint="eastAsia"/>
        </w:rPr>
      </w:pPr>
      <w:r>
        <w:rPr>
          <w:rFonts w:hint="eastAsia"/>
        </w:rPr>
        <w:t>输入： 一组灰度图像。</w:t>
      </w:r>
    </w:p>
    <w:p w14:paraId="22BFAE57">
      <w:pPr>
        <w:ind w:firstLine="560"/>
        <w:rPr>
          <w:rFonts w:hint="eastAsia"/>
        </w:rPr>
      </w:pPr>
      <w:r>
        <w:rPr>
          <w:rFonts w:hint="eastAsia"/>
        </w:rPr>
        <w:t>输出：图像中的特征点及其描述符，包括位置、方向、尺度和特征向量。</w:t>
      </w:r>
    </w:p>
    <w:p w14:paraId="1543FE5E">
      <w:pPr>
        <w:pStyle w:val="5"/>
        <w:rPr>
          <w:rFonts w:hint="eastAsia"/>
          <w:lang w:val="en-US" w:eastAsia="zh-CN"/>
        </w:rPr>
      </w:pPr>
      <w:r>
        <w:rPr>
          <w:rFonts w:hint="eastAsia"/>
          <w:lang w:val="en-US" w:eastAsia="zh-CN"/>
        </w:rPr>
        <w:t xml:space="preserve">1.3 算法特点： </w:t>
      </w:r>
    </w:p>
    <w:p w14:paraId="0B2B5059">
      <w:pPr>
        <w:ind w:left="0" w:leftChars="0" w:firstLine="420" w:firstLineChars="0"/>
        <w:rPr>
          <w:rFonts w:hint="eastAsia"/>
        </w:rPr>
      </w:pPr>
      <w:r>
        <w:rPr>
          <w:rFonts w:hint="eastAsia"/>
        </w:rPr>
        <w:t>SIFT（Scale-Invariant Feature Transform）算法是一种经典的特征提取方法，主要特点如下：</w:t>
      </w:r>
    </w:p>
    <w:p w14:paraId="079D66DB">
      <w:pPr>
        <w:ind w:left="0" w:leftChars="0" w:firstLine="420" w:firstLineChars="0"/>
        <w:rPr>
          <w:rFonts w:hint="eastAsia"/>
        </w:rPr>
      </w:pPr>
      <w:r>
        <w:rPr>
          <w:rFonts w:hint="eastAsia"/>
          <w:lang w:eastAsia="zh-CN"/>
        </w:rPr>
        <w:t>（</w:t>
      </w:r>
      <w:r>
        <w:rPr>
          <w:rFonts w:hint="eastAsia"/>
          <w:lang w:val="en-US" w:eastAsia="zh-CN"/>
        </w:rPr>
        <w:t>1</w:t>
      </w:r>
      <w:r>
        <w:rPr>
          <w:rFonts w:hint="eastAsia"/>
          <w:lang w:eastAsia="zh-CN"/>
        </w:rPr>
        <w:t>）</w:t>
      </w:r>
      <w:r>
        <w:rPr>
          <w:rFonts w:hint="eastAsia"/>
        </w:rPr>
        <w:t>尺度空间不变性：SIFT 在图像的多尺度空间中寻找关键点，通过高斯差分（DoG）检测显著区域，对旋转、尺度缩放具有强鲁棒性。</w:t>
      </w:r>
    </w:p>
    <w:p w14:paraId="6067029F">
      <w:pPr>
        <w:ind w:left="0" w:leftChars="0" w:firstLine="420" w:firstLineChars="0"/>
        <w:rPr>
          <w:rFonts w:hint="eastAsia"/>
        </w:rPr>
      </w:pPr>
      <w:r>
        <w:rPr>
          <w:rFonts w:hint="eastAsia"/>
          <w:lang w:eastAsia="zh-CN"/>
        </w:rPr>
        <w:t>（</w:t>
      </w:r>
      <w:r>
        <w:rPr>
          <w:rFonts w:hint="eastAsia"/>
          <w:lang w:val="en-US" w:eastAsia="zh-CN"/>
        </w:rPr>
        <w:t>2</w:t>
      </w:r>
      <w:r>
        <w:rPr>
          <w:rFonts w:hint="eastAsia"/>
          <w:lang w:eastAsia="zh-CN"/>
        </w:rPr>
        <w:t>）</w:t>
      </w:r>
      <w:r>
        <w:rPr>
          <w:rFonts w:hint="eastAsia"/>
        </w:rPr>
        <w:t>对环境影响的适应性：在光照变化、噪声干扰、遮挡和杂物场景中，SIFT 提取的关键点仍然稳定，可用于复杂环境中的图像处理。</w:t>
      </w:r>
    </w:p>
    <w:p w14:paraId="68E4835A">
      <w:pPr>
        <w:ind w:left="0" w:leftChars="0" w:firstLine="420" w:firstLineChars="0"/>
        <w:rPr>
          <w:rFonts w:hint="eastAsia"/>
        </w:rPr>
      </w:pPr>
      <w:r>
        <w:rPr>
          <w:rFonts w:hint="eastAsia"/>
          <w:lang w:eastAsia="zh-CN"/>
        </w:rPr>
        <w:t>（</w:t>
      </w:r>
      <w:r>
        <w:rPr>
          <w:rFonts w:hint="eastAsia"/>
          <w:lang w:val="en-US" w:eastAsia="zh-CN"/>
        </w:rPr>
        <w:t>3</w:t>
      </w:r>
      <w:r>
        <w:rPr>
          <w:rFonts w:hint="eastAsia"/>
          <w:lang w:eastAsia="zh-CN"/>
        </w:rPr>
        <w:t>）</w:t>
      </w:r>
      <w:r>
        <w:rPr>
          <w:rFonts w:hint="eastAsia"/>
        </w:rPr>
        <w:t>高独特性和信息量：每个特征点的描述符（通常为 128 维向量）包含丰富的局部信息，适合用于特征匹配任务，在海量数据中快速找到匹配项。</w:t>
      </w:r>
    </w:p>
    <w:p w14:paraId="0E35DA22">
      <w:pPr>
        <w:ind w:left="0" w:leftChars="0" w:firstLine="420" w:firstLineChars="0"/>
        <w:rPr>
          <w:rFonts w:hint="eastAsia"/>
        </w:rPr>
      </w:pPr>
      <w:r>
        <w:rPr>
          <w:rFonts w:hint="eastAsia"/>
          <w:lang w:eastAsia="zh-CN"/>
        </w:rPr>
        <w:t>（</w:t>
      </w:r>
      <w:r>
        <w:rPr>
          <w:rFonts w:hint="eastAsia"/>
          <w:lang w:val="en-US" w:eastAsia="zh-CN"/>
        </w:rPr>
        <w:t>4</w:t>
      </w:r>
      <w:r>
        <w:rPr>
          <w:rFonts w:hint="eastAsia"/>
          <w:lang w:eastAsia="zh-CN"/>
        </w:rPr>
        <w:t>）</w:t>
      </w:r>
      <w:r>
        <w:rPr>
          <w:rFonts w:hint="eastAsia"/>
        </w:rPr>
        <w:t>多样性与冗余性：图像中即使只有少数目标，也能生成大量的特征点，为后续匹配提供更多冗余信息。</w:t>
      </w:r>
    </w:p>
    <w:p w14:paraId="7CF084DC">
      <w:pPr>
        <w:ind w:left="0" w:leftChars="0" w:firstLine="420" w:firstLineChars="0"/>
        <w:rPr>
          <w:rFonts w:hint="eastAsia"/>
        </w:rPr>
      </w:pPr>
      <w:r>
        <w:rPr>
          <w:rFonts w:hint="eastAsia"/>
          <w:lang w:eastAsia="zh-CN"/>
        </w:rPr>
        <w:t>（</w:t>
      </w:r>
      <w:r>
        <w:rPr>
          <w:rFonts w:hint="eastAsia"/>
          <w:lang w:val="en-US" w:eastAsia="zh-CN"/>
        </w:rPr>
        <w:t>5</w:t>
      </w:r>
      <w:r>
        <w:rPr>
          <w:rFonts w:hint="eastAsia"/>
          <w:lang w:eastAsia="zh-CN"/>
        </w:rPr>
        <w:t>）</w:t>
      </w:r>
      <w:r>
        <w:rPr>
          <w:rFonts w:hint="eastAsia"/>
        </w:rPr>
        <w:t>优化后的实时性：SIFT 算法虽然计算复杂，但经过优化可用于实时处理，尤其在嵌入式环境中的轻量化版本逐渐发展成熟。</w:t>
      </w:r>
    </w:p>
    <w:p w14:paraId="43DB9787">
      <w:pPr>
        <w:pStyle w:val="5"/>
        <w:rPr>
          <w:rFonts w:hint="eastAsia"/>
          <w:lang w:val="en-US" w:eastAsia="zh-CN"/>
        </w:rPr>
      </w:pPr>
      <w:r>
        <w:rPr>
          <w:rFonts w:hint="eastAsia"/>
          <w:lang w:val="en-US" w:eastAsia="zh-CN"/>
        </w:rPr>
        <w:t>1.4 研究意义</w:t>
      </w:r>
    </w:p>
    <w:p w14:paraId="255014AD">
      <w:pPr>
        <w:rPr>
          <w:rFonts w:hint="eastAsia"/>
          <w:lang w:val="en-US" w:eastAsia="zh-CN"/>
        </w:rPr>
      </w:pPr>
      <w:r>
        <w:rPr>
          <w:rFonts w:hint="eastAsia"/>
          <w:lang w:val="en-US" w:eastAsia="zh-CN"/>
        </w:rPr>
        <w:t>SIFT 算法的提出极大推动了图像配准、目标识别与跟踪领域的发展。通过从多尺度空间提取特征点，SIFT 克服了目标旋转、光照变化和视角变换的影响，为图像匹配和目标检测提供了强大的工具。其鲁棒性和灵活性使得 SIFT 成为众多应用场景（如图像拼接、增强现实、视频跟踪等）的核心算法。</w:t>
      </w:r>
    </w:p>
    <w:p w14:paraId="470DF0EB">
      <w:pPr>
        <w:pStyle w:val="5"/>
        <w:rPr>
          <w:rFonts w:hint="eastAsia"/>
          <w:lang w:val="en-US" w:eastAsia="zh-CN"/>
        </w:rPr>
      </w:pPr>
      <w:r>
        <w:rPr>
          <w:rFonts w:hint="eastAsia"/>
          <w:lang w:val="en-US" w:eastAsia="zh-CN"/>
        </w:rPr>
        <w:t>1.5 现有相关工作：</w:t>
      </w:r>
    </w:p>
    <w:p w14:paraId="7292DECC">
      <w:pPr>
        <w:ind w:firstLine="560"/>
        <w:rPr>
          <w:rFonts w:hint="eastAsia"/>
        </w:rPr>
      </w:pPr>
      <w:r>
        <w:rPr>
          <w:rFonts w:hint="eastAsia"/>
        </w:rPr>
        <w:t>基于局部特征的方法： 以 SIFT 和 SURF（Speeded Up Robust Features）为代表，这类方法专注于提取图像的局部区域特征，能够较好地应对旋转、尺度和部分光照变化，但在处理动态遮挡场景时表现不足，且计算复杂度较高。</w:t>
      </w:r>
    </w:p>
    <w:p w14:paraId="7BC4EB8B">
      <w:pPr>
        <w:ind w:firstLine="560"/>
        <w:rPr>
          <w:rFonts w:hint="eastAsia"/>
        </w:rPr>
      </w:pPr>
      <w:r>
        <w:rPr>
          <w:rFonts w:hint="eastAsia"/>
        </w:rPr>
        <w:t>基于全局特征的方法： 通过整体信息（如主成分分析 PCA）来描述图像，适用于图像分类等全局任务。然而，全局特征对局部光照变化、遮挡等干扰较敏感，鲁棒性有限。</w:t>
      </w:r>
    </w:p>
    <w:p w14:paraId="58382572">
      <w:pPr>
        <w:ind w:firstLine="560"/>
        <w:rPr>
          <w:rFonts w:hint="eastAsia"/>
        </w:rPr>
      </w:pPr>
      <w:r>
        <w:rPr>
          <w:rFonts w:hint="eastAsia"/>
        </w:rPr>
        <w:t>基于深度学习的方法： 使用卷积神经网络（CNN）提取图像特征，在语义分类、目标检测等任务中表现卓越。然而，这类方法依赖于大规模训练数据，并且计算资源需求高，在实时性和嵌入式应用中存在局限性</w:t>
      </w:r>
      <w:r>
        <w:rPr>
          <w:rFonts w:hint="eastAsia"/>
          <w:vertAlign w:val="superscript"/>
          <w:lang w:val="en-US" w:eastAsia="zh-CN"/>
        </w:rPr>
        <w:t>[3][4]</w:t>
      </w:r>
      <w:r>
        <w:rPr>
          <w:rFonts w:hint="eastAsia"/>
        </w:rPr>
        <w:t>。</w:t>
      </w:r>
    </w:p>
    <w:p w14:paraId="7356FB96">
      <w:pPr>
        <w:pStyle w:val="5"/>
        <w:rPr>
          <w:rFonts w:hint="default"/>
          <w:lang w:val="en-US" w:eastAsia="zh-CN"/>
        </w:rPr>
      </w:pPr>
      <w:r>
        <w:rPr>
          <w:rFonts w:hint="eastAsia"/>
          <w:lang w:val="en-US" w:eastAsia="zh-CN"/>
        </w:rPr>
        <w:t>1.6 应用场景</w:t>
      </w:r>
    </w:p>
    <w:p w14:paraId="23E30109">
      <w:pPr>
        <w:ind w:left="0" w:leftChars="0" w:firstLine="0" w:firstLineChars="0"/>
        <w:rPr>
          <w:rFonts w:hint="eastAsia"/>
          <w:lang w:val="en-US" w:eastAsia="zh-CN"/>
        </w:rPr>
      </w:pPr>
      <w:r>
        <w:rPr>
          <w:rFonts w:hint="eastAsia"/>
          <w:lang w:val="en-US" w:eastAsia="zh-CN"/>
        </w:rPr>
        <w:t>图像拼接：</w:t>
      </w:r>
    </w:p>
    <w:p w14:paraId="6A2A456C">
      <w:pPr>
        <w:rPr>
          <w:rFonts w:hint="eastAsia"/>
          <w:lang w:val="en-US" w:eastAsia="zh-CN"/>
        </w:rPr>
      </w:pPr>
      <w:r>
        <w:rPr>
          <w:rFonts w:hint="eastAsia"/>
          <w:lang w:val="en-US" w:eastAsia="zh-CN"/>
        </w:rPr>
        <w:t>通过提取并匹配图像之间的 SIFT 特征点，完成多张图像的无缝拼接（如全景图生成）。</w:t>
      </w:r>
    </w:p>
    <w:p w14:paraId="1BD6DA5A">
      <w:pPr>
        <w:ind w:left="0" w:leftChars="0" w:firstLine="0" w:firstLineChars="0"/>
        <w:rPr>
          <w:rFonts w:hint="eastAsia"/>
          <w:lang w:val="en-US" w:eastAsia="zh-CN"/>
        </w:rPr>
      </w:pPr>
      <w:r>
        <w:rPr>
          <w:rFonts w:hint="eastAsia"/>
          <w:lang w:val="en-US" w:eastAsia="zh-CN"/>
        </w:rPr>
        <w:t>目标识别与跟踪：</w:t>
      </w:r>
    </w:p>
    <w:p w14:paraId="443F3914">
      <w:pPr>
        <w:ind w:firstLine="560"/>
        <w:rPr>
          <w:rFonts w:hint="eastAsia"/>
          <w:lang w:val="en-US" w:eastAsia="zh-CN"/>
        </w:rPr>
      </w:pPr>
      <w:r>
        <w:rPr>
          <w:rFonts w:hint="eastAsia"/>
          <w:lang w:val="en-US" w:eastAsia="zh-CN"/>
        </w:rPr>
        <w:t>在视频监控中，SIFT 可用于在动态场景中检测和跟踪目标。</w:t>
      </w:r>
    </w:p>
    <w:p w14:paraId="49F17C14">
      <w:pPr>
        <w:ind w:left="0" w:leftChars="0" w:firstLine="0" w:firstLineChars="0"/>
        <w:rPr>
          <w:rFonts w:hint="eastAsia"/>
          <w:lang w:val="en-US" w:eastAsia="zh-CN"/>
        </w:rPr>
      </w:pPr>
      <w:r>
        <w:rPr>
          <w:rFonts w:hint="eastAsia"/>
          <w:lang w:val="en-US" w:eastAsia="zh-CN"/>
        </w:rPr>
        <w:t>增强现实（AR）：</w:t>
      </w:r>
    </w:p>
    <w:p w14:paraId="5DB623D0">
      <w:pPr>
        <w:ind w:firstLine="560"/>
        <w:rPr>
          <w:rFonts w:hint="eastAsia"/>
          <w:lang w:val="en-US" w:eastAsia="zh-CN"/>
        </w:rPr>
      </w:pPr>
      <w:r>
        <w:rPr>
          <w:rFonts w:hint="eastAsia"/>
          <w:lang w:val="en-US" w:eastAsia="zh-CN"/>
        </w:rPr>
        <w:t>通过实时匹配图像特征，实现虚拟对象与现实场景的叠加。</w:t>
      </w:r>
    </w:p>
    <w:p w14:paraId="0B8042EF">
      <w:pPr>
        <w:ind w:left="0" w:leftChars="0" w:firstLine="0" w:firstLineChars="0"/>
        <w:rPr>
          <w:rFonts w:hint="eastAsia"/>
          <w:lang w:val="en-US" w:eastAsia="zh-CN"/>
        </w:rPr>
      </w:pPr>
      <w:r>
        <w:rPr>
          <w:rFonts w:hint="eastAsia"/>
          <w:lang w:val="en-US" w:eastAsia="zh-CN"/>
        </w:rPr>
        <w:t>机器人导航：</w:t>
      </w:r>
    </w:p>
    <w:p w14:paraId="26501817">
      <w:pPr>
        <w:ind w:firstLine="560"/>
        <w:rPr>
          <w:rFonts w:hint="default" w:eastAsia="宋体"/>
          <w:lang w:val="en-US" w:eastAsia="zh-CN"/>
        </w:rPr>
      </w:pPr>
      <w:r>
        <w:rPr>
          <w:rFonts w:hint="eastAsia"/>
          <w:lang w:val="en-US" w:eastAsia="zh-CN"/>
        </w:rPr>
        <w:t>SIFT 特征帮助机器人理解周围环境，实现路径规划和目标识别。</w:t>
      </w:r>
    </w:p>
    <w:p w14:paraId="7C2F8EE6">
      <w:pPr>
        <w:pStyle w:val="3"/>
      </w:pPr>
      <w:r>
        <w:rPr>
          <w:rFonts w:hint="eastAsia"/>
        </w:rPr>
        <w:t>2</w:t>
      </w:r>
      <w:r>
        <w:t xml:space="preserve"> </w:t>
      </w:r>
      <w:r>
        <w:rPr>
          <w:rFonts w:hint="eastAsia"/>
        </w:rPr>
        <w:t>动机与方法</w:t>
      </w:r>
    </w:p>
    <w:p w14:paraId="68B01CA2">
      <w:pPr>
        <w:pStyle w:val="5"/>
        <w:rPr>
          <w:rFonts w:hint="eastAsia"/>
        </w:rPr>
      </w:pPr>
      <w:r>
        <w:rPr>
          <w:rFonts w:hint="eastAsia"/>
          <w:lang w:val="en-US" w:eastAsia="zh-CN"/>
        </w:rPr>
        <w:t xml:space="preserve">2.1 </w:t>
      </w:r>
      <w:r>
        <w:rPr>
          <w:rFonts w:hint="eastAsia"/>
        </w:rPr>
        <w:t>动机</w:t>
      </w:r>
    </w:p>
    <w:p w14:paraId="55D7152A">
      <w:pPr>
        <w:ind w:firstLine="560"/>
        <w:rPr>
          <w:rFonts w:hint="eastAsia"/>
        </w:rPr>
      </w:pPr>
      <w:r>
        <w:rPr>
          <w:rFonts w:hint="eastAsia"/>
        </w:rPr>
        <w:t>SIFT算法凭借其旋转、尺度和光照不变性成为局部特征提取的重要工具。然而，在高分辨率图像、遮挡场景和实时性需求方面，SIFT仍有改进空间。例如，传统SIFT在计算效率上表现不足，限制了其在嵌入式和实时场景中的应用。此外，现有方法对动态场景中的多目标匹配也表现出一定的局限性。</w:t>
      </w:r>
    </w:p>
    <w:p w14:paraId="6470B208">
      <w:pPr>
        <w:ind w:firstLine="560"/>
        <w:rPr>
          <w:rFonts w:hint="eastAsia"/>
        </w:rPr>
      </w:pPr>
      <w:r>
        <w:rPr>
          <w:rFonts w:hint="eastAsia"/>
        </w:rPr>
        <w:t>为此，本文研究基于优化的SIFT算法，力求在保证其特性优越性的同时，提升计算效率，并通过改进的特征匹配策略增强其在复杂场景中的鲁棒性。</w:t>
      </w:r>
    </w:p>
    <w:p w14:paraId="7C117C06">
      <w:pPr>
        <w:pStyle w:val="5"/>
        <w:rPr>
          <w:rFonts w:hint="eastAsia"/>
        </w:rPr>
      </w:pPr>
      <w:r>
        <w:rPr>
          <w:rFonts w:hint="eastAsia"/>
          <w:lang w:val="en-US" w:eastAsia="zh-CN"/>
        </w:rPr>
        <w:t xml:space="preserve">2.2 </w:t>
      </w:r>
      <w:r>
        <w:rPr>
          <w:rFonts w:hint="eastAsia"/>
        </w:rPr>
        <w:t>方法流程</w:t>
      </w:r>
    </w:p>
    <w:p w14:paraId="211053B3">
      <w:pPr>
        <w:ind w:firstLine="560"/>
        <w:rPr>
          <w:rFonts w:hint="eastAsia"/>
        </w:rPr>
      </w:pPr>
      <w:r>
        <w:rPr>
          <w:rFonts w:hint="eastAsia"/>
        </w:rPr>
        <w:t>Lowe 将SIFT 算法分解为如下四步</w:t>
      </w:r>
      <w:r>
        <w:rPr>
          <w:rFonts w:hint="eastAsia"/>
          <w:vertAlign w:val="superscript"/>
          <w:lang w:val="en-US" w:eastAsia="zh-CN"/>
        </w:rPr>
        <w:t>[1]</w:t>
      </w:r>
      <w:r>
        <w:rPr>
          <w:rFonts w:hint="eastAsia"/>
        </w:rPr>
        <w:t>：</w:t>
      </w:r>
    </w:p>
    <w:p w14:paraId="272F1396">
      <w:pPr>
        <w:ind w:firstLine="560"/>
        <w:rPr>
          <w:rFonts w:hint="eastAsia"/>
        </w:rPr>
      </w:pPr>
      <w:r>
        <w:rPr>
          <w:rFonts w:hint="eastAsia"/>
        </w:rPr>
        <w:t>（1）尺度空间极值检测：搜索所有尺度上的图像位置。通过高斯微分函数来识别潜在的对于尺度和旋转不变的兴趣点。</w:t>
      </w:r>
    </w:p>
    <w:p w14:paraId="7B666377">
      <w:pPr>
        <w:ind w:firstLine="560"/>
        <w:rPr>
          <w:rFonts w:hint="eastAsia"/>
        </w:rPr>
      </w:pPr>
      <w:r>
        <w:rPr>
          <w:rFonts w:hint="eastAsia"/>
        </w:rPr>
        <w:t>（2）关键点定位：在每个候选的位置上，通过一个拟合精细的模型来确定位置和尺度。关键点的选择依据于它们的稳定程度。</w:t>
      </w:r>
    </w:p>
    <w:p w14:paraId="0D88E303">
      <w:pPr>
        <w:ind w:firstLine="560"/>
        <w:rPr>
          <w:rFonts w:hint="eastAsia"/>
        </w:rPr>
      </w:pPr>
      <w:r>
        <w:rPr>
          <w:rFonts w:hint="eastAsia"/>
        </w:rPr>
        <w:t>（3）方向确定：基于图像局部的梯度方向，分配给每个关键点位置一个或多个方向。所有后面的对图像数据的操作都相对于关键点的方向、尺度和位置进行变换，从而提供对于这些变换的不变性。</w:t>
      </w:r>
    </w:p>
    <w:p w14:paraId="00FA0E34">
      <w:pPr>
        <w:ind w:firstLine="560"/>
        <w:rPr>
          <w:rFonts w:hint="eastAsia"/>
        </w:rPr>
      </w:pPr>
      <w:r>
        <w:rPr>
          <w:rFonts w:hint="eastAsia"/>
        </w:rPr>
        <w:t>（4）关键点描述：在每个关键点周围的邻域内，在选定的尺度上测量图像局部的梯度。这些梯度被变换成一种表示，这种表示允许比较大的局部形状的变形和光照变化。</w:t>
      </w:r>
    </w:p>
    <w:p w14:paraId="2AA95E42">
      <w:pPr>
        <w:ind w:firstLine="560"/>
        <w:rPr>
          <w:rFonts w:hint="default"/>
          <w:lang w:val="en-US" w:eastAsia="zh-CN"/>
        </w:rPr>
      </w:pPr>
      <w:r>
        <w:rPr>
          <w:rFonts w:hint="eastAsia"/>
          <w:lang w:val="en-US" w:eastAsia="zh-CN"/>
        </w:rPr>
        <w:t>伪代码如下：</w:t>
      </w:r>
    </w:p>
    <w:tbl>
      <w:tblPr>
        <w:tblStyle w:val="10"/>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14:paraId="1520353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296" w:type="dxa"/>
            <w:tcBorders>
              <w:top w:val="single" w:color="auto" w:sz="12" w:space="0"/>
              <w:bottom w:val="single" w:color="auto" w:sz="4" w:space="0"/>
            </w:tcBorders>
          </w:tcPr>
          <w:p w14:paraId="553866C7">
            <w:pPr>
              <w:pStyle w:val="18"/>
              <w:rPr>
                <w:kern w:val="0"/>
              </w:rPr>
            </w:pPr>
            <w:r>
              <w:rPr>
                <w:rFonts w:hint="eastAsia"/>
                <w:kern w:val="0"/>
              </w:rPr>
              <w:t>算法2</w:t>
            </w:r>
            <w:r>
              <w:rPr>
                <w:kern w:val="0"/>
              </w:rPr>
              <w:t>.</w:t>
            </w:r>
            <w:r>
              <w:rPr>
                <w:rFonts w:hint="eastAsia"/>
                <w:kern w:val="0"/>
              </w:rPr>
              <w:t>1</w:t>
            </w:r>
            <w:r>
              <w:rPr>
                <w:kern w:val="0"/>
              </w:rPr>
              <w:t xml:space="preserve"> </w:t>
            </w:r>
            <w:r>
              <w:rPr>
                <w:rFonts w:hint="eastAsia"/>
                <w:kern w:val="0"/>
                <w:lang w:val="en-US" w:eastAsia="zh-CN"/>
              </w:rPr>
              <w:t>SIFT特征提取</w:t>
            </w:r>
            <w:r>
              <w:rPr>
                <w:rFonts w:hint="eastAsia"/>
                <w:bCs/>
                <w:kern w:val="0"/>
              </w:rPr>
              <w:t>流程</w:t>
            </w:r>
          </w:p>
        </w:tc>
      </w:tr>
      <w:tr w14:paraId="12C7E15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296" w:type="dxa"/>
            <w:tcBorders>
              <w:bottom w:val="single" w:color="auto" w:sz="12" w:space="0"/>
            </w:tcBorders>
          </w:tcPr>
          <w:p w14:paraId="4F955A1C">
            <w:pPr>
              <w:pStyle w:val="18"/>
              <w:rPr>
                <w:rFonts w:hint="eastAsia"/>
                <w:b w:val="0"/>
                <w:kern w:val="0"/>
              </w:rPr>
            </w:pPr>
            <w:r>
              <w:rPr>
                <w:bCs/>
                <w:kern w:val="0"/>
              </w:rPr>
              <w:t>Require:</w:t>
            </w:r>
            <w:r>
              <w:rPr>
                <w:b w:val="0"/>
                <w:kern w:val="0"/>
              </w:rPr>
              <w:t xml:space="preserve"> </w:t>
            </w:r>
          </w:p>
          <w:p w14:paraId="316D8C04">
            <w:pPr>
              <w:pStyle w:val="18"/>
              <w:rPr>
                <w:rFonts w:hint="eastAsia"/>
                <w:b w:val="0"/>
                <w:kern w:val="0"/>
              </w:rPr>
            </w:pPr>
            <w:r>
              <w:rPr>
                <w:rFonts w:hint="eastAsia"/>
                <w:b w:val="0"/>
                <w:kern w:val="0"/>
              </w:rPr>
              <w:t xml:space="preserve">1: </w:t>
            </w:r>
            <w:r>
              <w:rPr>
                <w:rFonts w:hint="eastAsia"/>
                <w:bCs/>
                <w:kern w:val="0"/>
              </w:rPr>
              <w:t>for 每</w:t>
            </w:r>
            <w:r>
              <w:rPr>
                <w:rFonts w:hint="eastAsia"/>
                <w:b w:val="0"/>
                <w:kern w:val="0"/>
              </w:rPr>
              <w:t xml:space="preserve">幅输入图像 </w:t>
            </w:r>
            <w:r>
              <w:rPr>
                <w:rFonts w:hint="eastAsia"/>
                <w:bCs/>
                <w:kern w:val="0"/>
              </w:rPr>
              <w:t>do</w:t>
            </w:r>
          </w:p>
          <w:p w14:paraId="57056825">
            <w:pPr>
              <w:pStyle w:val="18"/>
              <w:rPr>
                <w:rFonts w:hint="eastAsia"/>
                <w:b w:val="0"/>
                <w:kern w:val="0"/>
              </w:rPr>
            </w:pPr>
            <w:r>
              <w:rPr>
                <w:rFonts w:hint="eastAsia"/>
                <w:b w:val="0"/>
                <w:kern w:val="0"/>
              </w:rPr>
              <w:t>2:     将输入图像转换为灰度图像;</w:t>
            </w:r>
          </w:p>
          <w:p w14:paraId="56386A22">
            <w:pPr>
              <w:pStyle w:val="18"/>
              <w:rPr>
                <w:rFonts w:hint="eastAsia"/>
                <w:b w:val="0"/>
                <w:kern w:val="0"/>
              </w:rPr>
            </w:pPr>
            <w:r>
              <w:rPr>
                <w:rFonts w:hint="eastAsia"/>
                <w:b w:val="0"/>
                <w:kern w:val="0"/>
              </w:rPr>
              <w:t>3:     通过双线性插值将图像尺寸扩大至原始尺寸的两倍;</w:t>
            </w:r>
          </w:p>
          <w:p w14:paraId="33F6CF38">
            <w:pPr>
              <w:pStyle w:val="18"/>
              <w:rPr>
                <w:rFonts w:hint="eastAsia"/>
                <w:b w:val="0"/>
                <w:kern w:val="0"/>
              </w:rPr>
            </w:pPr>
            <w:r>
              <w:rPr>
                <w:rFonts w:hint="eastAsia"/>
                <w:b w:val="0"/>
                <w:kern w:val="0"/>
              </w:rPr>
              <w:t>4:     对双倍图像应用初始高斯模糊，生成基础图像;</w:t>
            </w:r>
          </w:p>
          <w:p w14:paraId="2D1FF47D">
            <w:pPr>
              <w:pStyle w:val="18"/>
              <w:rPr>
                <w:rFonts w:hint="eastAsia"/>
                <w:bCs/>
                <w:kern w:val="0"/>
              </w:rPr>
            </w:pPr>
            <w:r>
              <w:rPr>
                <w:rFonts w:hint="eastAsia"/>
                <w:b w:val="0"/>
                <w:kern w:val="0"/>
              </w:rPr>
              <w:t>5:     </w:t>
            </w:r>
            <w:r>
              <w:rPr>
                <w:rFonts w:hint="eastAsia"/>
                <w:bCs/>
                <w:kern w:val="0"/>
              </w:rPr>
              <w:t>for</w:t>
            </w:r>
            <w:r>
              <w:rPr>
                <w:rFonts w:hint="eastAsia"/>
                <w:b w:val="0"/>
                <w:kern w:val="0"/>
              </w:rPr>
              <w:t xml:space="preserve"> 每个尺度空间组 </w:t>
            </w:r>
            <w:r>
              <w:rPr>
                <w:rFonts w:hint="eastAsia"/>
                <w:bCs/>
                <w:kern w:val="0"/>
              </w:rPr>
              <w:t>(Octave) do</w:t>
            </w:r>
          </w:p>
          <w:p w14:paraId="46D397C0">
            <w:pPr>
              <w:pStyle w:val="18"/>
              <w:rPr>
                <w:rFonts w:hint="eastAsia"/>
                <w:b w:val="0"/>
                <w:kern w:val="0"/>
              </w:rPr>
            </w:pPr>
            <w:r>
              <w:rPr>
                <w:rFonts w:hint="eastAsia"/>
                <w:b w:val="0"/>
                <w:kern w:val="0"/>
              </w:rPr>
              <w:t>6:         使用不同的高斯核生成该组内多个尺度图像，构建高斯金字塔;</w:t>
            </w:r>
          </w:p>
          <w:p w14:paraId="7628862A">
            <w:pPr>
              <w:pStyle w:val="18"/>
              <w:rPr>
                <w:rFonts w:hint="eastAsia"/>
                <w:b w:val="0"/>
                <w:kern w:val="0"/>
              </w:rPr>
            </w:pPr>
            <w:r>
              <w:rPr>
                <w:rFonts w:hint="eastAsia"/>
                <w:b w:val="0"/>
                <w:kern w:val="0"/>
              </w:rPr>
              <w:t>7:         计算高斯金字塔相邻图像的差分，生成差分高斯金字塔 (DoG);</w:t>
            </w:r>
          </w:p>
          <w:p w14:paraId="2837435A">
            <w:pPr>
              <w:pStyle w:val="18"/>
              <w:rPr>
                <w:rFonts w:hint="eastAsia"/>
                <w:b w:val="0"/>
                <w:kern w:val="0"/>
              </w:rPr>
            </w:pPr>
            <w:r>
              <w:rPr>
                <w:rFonts w:hint="eastAsia"/>
                <w:b w:val="0"/>
                <w:kern w:val="0"/>
              </w:rPr>
              <w:t>8:         </w:t>
            </w:r>
            <w:r>
              <w:rPr>
                <w:rFonts w:hint="eastAsia"/>
                <w:bCs/>
                <w:kern w:val="0"/>
              </w:rPr>
              <w:t>for</w:t>
            </w:r>
            <w:r>
              <w:rPr>
                <w:rFonts w:hint="eastAsia"/>
                <w:b w:val="0"/>
                <w:kern w:val="0"/>
              </w:rPr>
              <w:t xml:space="preserve"> 每个DoG图像的像素点 </w:t>
            </w:r>
            <w:r>
              <w:rPr>
                <w:rFonts w:hint="eastAsia"/>
                <w:bCs/>
                <w:kern w:val="0"/>
              </w:rPr>
              <w:t>do</w:t>
            </w:r>
          </w:p>
          <w:p w14:paraId="0DCEFA97">
            <w:pPr>
              <w:pStyle w:val="18"/>
              <w:rPr>
                <w:rFonts w:hint="eastAsia"/>
                <w:b w:val="0"/>
                <w:kern w:val="0"/>
              </w:rPr>
            </w:pPr>
            <w:r>
              <w:rPr>
                <w:rFonts w:hint="eastAsia"/>
                <w:b w:val="0"/>
                <w:kern w:val="0"/>
              </w:rPr>
              <w:t>9:             检测局部极值点，并过滤低对比度和边缘响应点;</w:t>
            </w:r>
          </w:p>
          <w:p w14:paraId="406FE524">
            <w:pPr>
              <w:pStyle w:val="18"/>
              <w:rPr>
                <w:rFonts w:hint="eastAsia"/>
                <w:b w:val="0"/>
                <w:kern w:val="0"/>
              </w:rPr>
            </w:pPr>
            <w:r>
              <w:rPr>
                <w:rFonts w:hint="eastAsia"/>
                <w:b w:val="0"/>
                <w:kern w:val="0"/>
              </w:rPr>
              <w:t>10:             为每个有效关键点分配方向信息，生成方向直方图;</w:t>
            </w:r>
          </w:p>
          <w:p w14:paraId="19D7022C">
            <w:pPr>
              <w:pStyle w:val="18"/>
              <w:rPr>
                <w:rFonts w:hint="eastAsia"/>
                <w:b w:val="0"/>
                <w:kern w:val="0"/>
              </w:rPr>
            </w:pPr>
            <w:r>
              <w:rPr>
                <w:rFonts w:hint="eastAsia"/>
                <w:b w:val="0"/>
                <w:kern w:val="0"/>
              </w:rPr>
              <w:t>11:             生成关键点的描述符（特征向量）;</w:t>
            </w:r>
          </w:p>
          <w:p w14:paraId="3B7DD57D">
            <w:pPr>
              <w:pStyle w:val="18"/>
              <w:rPr>
                <w:rFonts w:hint="eastAsia"/>
                <w:bCs/>
                <w:kern w:val="0"/>
              </w:rPr>
            </w:pPr>
            <w:r>
              <w:rPr>
                <w:rFonts w:hint="eastAsia"/>
                <w:b w:val="0"/>
                <w:kern w:val="0"/>
              </w:rPr>
              <w:t>12:        </w:t>
            </w:r>
            <w:r>
              <w:rPr>
                <w:rFonts w:hint="eastAsia"/>
                <w:bCs/>
                <w:kern w:val="0"/>
              </w:rPr>
              <w:t> end for</w:t>
            </w:r>
          </w:p>
          <w:p w14:paraId="6DC7E7B6">
            <w:pPr>
              <w:pStyle w:val="18"/>
              <w:rPr>
                <w:rFonts w:hint="eastAsia"/>
                <w:b w:val="0"/>
                <w:kern w:val="0"/>
              </w:rPr>
            </w:pPr>
            <w:r>
              <w:rPr>
                <w:rFonts w:hint="eastAsia"/>
                <w:b w:val="0"/>
                <w:kern w:val="0"/>
              </w:rPr>
              <w:t>13:         记录该组关键点及其描述符;</w:t>
            </w:r>
          </w:p>
          <w:p w14:paraId="69A8C31C">
            <w:pPr>
              <w:pStyle w:val="18"/>
              <w:rPr>
                <w:rFonts w:hint="eastAsia"/>
                <w:bCs/>
                <w:kern w:val="0"/>
              </w:rPr>
            </w:pPr>
            <w:r>
              <w:rPr>
                <w:rFonts w:hint="eastAsia"/>
                <w:b w:val="0"/>
                <w:kern w:val="0"/>
              </w:rPr>
              <w:t>14:     </w:t>
            </w:r>
            <w:r>
              <w:rPr>
                <w:rFonts w:hint="eastAsia"/>
                <w:bCs/>
                <w:kern w:val="0"/>
              </w:rPr>
              <w:t>end for</w:t>
            </w:r>
          </w:p>
          <w:p w14:paraId="31D5C7E2">
            <w:pPr>
              <w:pStyle w:val="18"/>
              <w:rPr>
                <w:rFonts w:hint="eastAsia"/>
                <w:b w:val="0"/>
                <w:kern w:val="0"/>
              </w:rPr>
            </w:pPr>
            <w:r>
              <w:rPr>
                <w:rFonts w:hint="eastAsia"/>
                <w:b w:val="0"/>
                <w:kern w:val="0"/>
              </w:rPr>
              <w:t>15:     合并所有组的关键点并去除重复点;</w:t>
            </w:r>
          </w:p>
          <w:p w14:paraId="3A167A83">
            <w:pPr>
              <w:pStyle w:val="18"/>
              <w:rPr>
                <w:rFonts w:hint="eastAsia"/>
                <w:b w:val="0"/>
                <w:kern w:val="0"/>
              </w:rPr>
            </w:pPr>
            <w:r>
              <w:rPr>
                <w:rFonts w:hint="eastAsia"/>
                <w:b w:val="0"/>
                <w:kern w:val="0"/>
              </w:rPr>
              <w:t xml:space="preserve">16: </w:t>
            </w:r>
            <w:r>
              <w:rPr>
                <w:rFonts w:hint="eastAsia"/>
                <w:bCs/>
                <w:kern w:val="0"/>
              </w:rPr>
              <w:t>end for</w:t>
            </w:r>
          </w:p>
        </w:tc>
      </w:tr>
    </w:tbl>
    <w:p w14:paraId="7641343D">
      <w:pPr>
        <w:ind w:left="0" w:leftChars="0" w:firstLine="0" w:firstLineChars="0"/>
        <w:rPr>
          <w:rFonts w:hint="eastAsia"/>
          <w:b/>
          <w:bCs/>
          <w:lang w:val="en-US" w:eastAsia="zh-CN"/>
        </w:rPr>
      </w:pPr>
      <w:r>
        <w:rPr>
          <w:rFonts w:hint="eastAsia"/>
          <w:b/>
          <w:bCs/>
          <w:lang w:val="en-US" w:eastAsia="zh-CN"/>
        </w:rPr>
        <w:t>2.3 尺度空间极值检测</w:t>
      </w:r>
    </w:p>
    <w:p w14:paraId="54E6C577">
      <w:pPr>
        <w:ind w:left="0" w:leftChars="0" w:firstLine="0" w:firstLineChars="0"/>
        <w:rPr>
          <w:rFonts w:hint="default"/>
          <w:b/>
          <w:bCs/>
          <w:lang w:val="en-US" w:eastAsia="zh-CN"/>
        </w:rPr>
      </w:pPr>
      <w:r>
        <w:rPr>
          <w:rFonts w:hint="eastAsia"/>
          <w:b/>
          <w:bCs/>
          <w:lang w:val="en-US" w:eastAsia="zh-CN"/>
        </w:rPr>
        <w:t>2.3</w:t>
      </w:r>
      <w:r>
        <w:rPr>
          <w:rFonts w:hint="default"/>
          <w:b/>
          <w:bCs/>
          <w:lang w:val="en-US" w:eastAsia="zh-CN"/>
        </w:rPr>
        <w:t>.</w:t>
      </w:r>
      <w:r>
        <w:rPr>
          <w:rFonts w:hint="eastAsia"/>
          <w:b/>
          <w:bCs/>
          <w:lang w:val="en-US" w:eastAsia="zh-CN"/>
        </w:rPr>
        <w:t>1</w:t>
      </w:r>
      <w:r>
        <w:rPr>
          <w:rFonts w:hint="default"/>
          <w:b/>
          <w:bCs/>
          <w:lang w:val="en-US" w:eastAsia="zh-CN"/>
        </w:rPr>
        <w:t xml:space="preserve"> 尺度空间理论</w:t>
      </w:r>
    </w:p>
    <w:p w14:paraId="7E1CF417">
      <w:pPr>
        <w:ind w:left="0" w:leftChars="0" w:firstLine="0" w:firstLineChars="0"/>
        <w:rPr>
          <w:rFonts w:hint="default"/>
          <w:b/>
          <w:bCs/>
          <w:lang w:val="en-US" w:eastAsia="zh-CN"/>
        </w:rPr>
      </w:pPr>
      <w:r>
        <w:rPr>
          <w:rFonts w:hint="eastAsia"/>
          <w:b/>
          <w:bCs/>
          <w:lang w:val="en-US" w:eastAsia="zh-CN"/>
        </w:rPr>
        <w:t>2.3</w:t>
      </w:r>
      <w:r>
        <w:rPr>
          <w:rFonts w:hint="default"/>
          <w:b/>
          <w:bCs/>
          <w:lang w:val="en-US" w:eastAsia="zh-CN"/>
        </w:rPr>
        <w:t>.</w:t>
      </w:r>
      <w:r>
        <w:rPr>
          <w:rFonts w:hint="eastAsia"/>
          <w:b/>
          <w:bCs/>
          <w:lang w:val="en-US" w:eastAsia="zh-CN"/>
        </w:rPr>
        <w:t>1</w:t>
      </w:r>
      <w:r>
        <w:rPr>
          <w:rFonts w:hint="default"/>
          <w:b/>
          <w:bCs/>
          <w:lang w:val="en-US" w:eastAsia="zh-CN"/>
        </w:rPr>
        <w:t>.</w:t>
      </w:r>
      <w:r>
        <w:rPr>
          <w:rFonts w:hint="eastAsia"/>
          <w:b/>
          <w:bCs/>
          <w:lang w:val="en-US" w:eastAsia="zh-CN"/>
        </w:rPr>
        <w:t>1</w:t>
      </w:r>
      <w:r>
        <w:rPr>
          <w:rFonts w:hint="default"/>
          <w:b/>
          <w:bCs/>
          <w:lang w:val="en-US" w:eastAsia="zh-CN"/>
        </w:rPr>
        <w:t xml:space="preserve"> 图像尺度空间表示</w:t>
      </w:r>
    </w:p>
    <w:p w14:paraId="676A7CD0">
      <w:pPr>
        <w:ind w:left="0" w:leftChars="0" w:firstLine="420" w:firstLineChars="0"/>
        <w:rPr>
          <w:rFonts w:hint="default"/>
          <w:lang w:val="en-US" w:eastAsia="zh-CN"/>
        </w:rPr>
      </w:pPr>
      <w:r>
        <w:rPr>
          <w:rFonts w:hint="default"/>
          <w:lang w:val="en-US" w:eastAsia="zh-CN"/>
        </w:rPr>
        <w:t>一个图像的尺度空间</w:t>
      </w:r>
      <w:r>
        <w:rPr>
          <w:position w:val="-14"/>
        </w:rPr>
        <w:object>
          <v:shape id="_x0000_i1025" o:spt="75" type="#_x0000_t75" style="height:20.65pt;width:51.35pt;" o:ole="t" filled="f" o:preferrelative="t" stroked="f" coordsize="21600,21600">
            <v:path/>
            <v:fill on="f" focussize="0,0"/>
            <v:stroke on="f" joinstyle="miter"/>
            <v:imagedata r:id="rId13" o:title=""/>
            <o:lock v:ext="edit" aspectratio="t"/>
            <w10:wrap type="none"/>
            <w10:anchorlock/>
          </v:shape>
          <o:OLEObject Type="Embed" ProgID="Equation.DSMT4" ShapeID="_x0000_i1025" DrawAspect="Content" ObjectID="_1468075725" r:id="rId12">
            <o:LockedField>false</o:LockedField>
          </o:OLEObject>
        </w:object>
      </w:r>
      <w:r>
        <w:rPr>
          <w:rFonts w:hint="default"/>
          <w:lang w:val="en-US" w:eastAsia="zh-CN"/>
        </w:rPr>
        <w:t>,定义为一个变化尺度的高斯函数</w:t>
      </w:r>
      <w:r>
        <w:rPr>
          <w:position w:val="-14"/>
        </w:rPr>
        <w:object>
          <v:shape id="_x0000_i1026" o:spt="75" type="#_x0000_t75" style="height:20.65pt;width:53.2pt;" o:ole="t" filled="f" o:preferrelative="t" stroked="f" coordsize="21600,21600">
            <v:path/>
            <v:fill on="f" focussize="0,0"/>
            <v:stroke on="f" joinstyle="miter"/>
            <v:imagedata r:id="rId15" o:title=""/>
            <o:lock v:ext="edit" aspectratio="t"/>
            <w10:wrap type="none"/>
            <w10:anchorlock/>
          </v:shape>
          <o:OLEObject Type="Embed" ProgID="Equation.DSMT4" ShapeID="_x0000_i1026" DrawAspect="Content" ObjectID="_1468075726" r:id="rId14">
            <o:LockedField>false</o:LockedField>
          </o:OLEObject>
        </w:object>
      </w:r>
      <w:r>
        <w:rPr>
          <w:rFonts w:hint="default"/>
          <w:lang w:val="en-US" w:eastAsia="zh-CN"/>
        </w:rPr>
        <w:t>与原图像</w:t>
      </w:r>
      <w:r>
        <w:rPr>
          <w:position w:val="-14"/>
        </w:rPr>
        <w:object>
          <v:shape id="_x0000_i1027" o:spt="75" type="#_x0000_t75" style="height:20.65pt;width:38.2pt;" o:ole="t" filled="f" o:preferrelative="t" stroked="f" coordsize="21600,21600">
            <v:path/>
            <v:fill on="f" focussize="0,0"/>
            <v:stroke on="f" joinstyle="miter"/>
            <v:imagedata r:id="rId17" o:title=""/>
            <o:lock v:ext="edit" aspectratio="t"/>
            <w10:wrap type="none"/>
            <w10:anchorlock/>
          </v:shape>
          <o:OLEObject Type="Embed" ProgID="Equation.DSMT4" ShapeID="_x0000_i1027" DrawAspect="Content" ObjectID="_1468075727" r:id="rId16">
            <o:LockedField>false</o:LockedField>
          </o:OLEObject>
        </w:object>
      </w:r>
      <w:r>
        <w:rPr>
          <w:rFonts w:hint="default"/>
          <w:lang w:val="en-US" w:eastAsia="zh-CN"/>
        </w:rPr>
        <w:t>的卷积。</w:t>
      </w:r>
    </w:p>
    <w:p w14:paraId="1D46227D">
      <w:pPr>
        <w:ind w:left="0" w:leftChars="0" w:firstLine="0" w:firstLineChars="0"/>
        <w:jc w:val="right"/>
        <w:rPr>
          <w:rFonts w:hint="default"/>
          <w:lang w:val="en-US" w:eastAsia="zh-CN"/>
        </w:rPr>
      </w:pPr>
      <w:r>
        <w:rPr>
          <w:position w:val="-14"/>
        </w:rPr>
        <w:object>
          <v:shape id="_x0000_i1028" o:spt="75" type="#_x0000_t75" style="height:20.65pt;width:155.25pt;" o:ole="t" filled="f" o:preferrelative="t" stroked="f" coordsize="21600,21600">
            <v:path/>
            <v:fill on="f" focussize="0,0"/>
            <v:stroke on="f" joinstyle="miter"/>
            <v:imagedata r:id="rId19" o:title=""/>
            <o:lock v:ext="edit" aspectratio="t"/>
            <w10:wrap type="none"/>
            <w10:anchorlock/>
          </v:shape>
          <o:OLEObject Type="Embed" ProgID="Equation.DSMT4" ShapeID="_x0000_i1028" DrawAspect="Content" ObjectID="_1468075728" r:id="rId18">
            <o:LockedField>false</o:LockedField>
          </o:OLEObject>
        </w:object>
      </w:r>
      <w:r>
        <w:rPr>
          <w:rFonts w:hint="eastAsia"/>
          <w:position w:val="-14"/>
          <w:lang w:val="en-US" w:eastAsia="zh-CN"/>
        </w:rPr>
        <w:tab/>
      </w:r>
      <w:r>
        <w:rPr>
          <w:rFonts w:hint="eastAsia"/>
          <w:position w:val="-14"/>
          <w:lang w:val="en-US" w:eastAsia="zh-CN"/>
        </w:rPr>
        <w:tab/>
      </w:r>
      <w:r>
        <w:rPr>
          <w:rFonts w:hint="eastAsia"/>
          <w:position w:val="-14"/>
          <w:lang w:val="en-US" w:eastAsia="zh-CN"/>
        </w:rPr>
        <w:tab/>
      </w:r>
      <w:r>
        <w:rPr>
          <w:rFonts w:hint="eastAsia"/>
          <w:position w:val="-14"/>
          <w:lang w:val="en-US" w:eastAsia="zh-CN"/>
        </w:rPr>
        <w:tab/>
      </w:r>
      <w:r>
        <w:rPr>
          <w:rFonts w:hint="eastAsia"/>
          <w:position w:val="-14"/>
          <w:lang w:val="en-US" w:eastAsia="zh-CN"/>
        </w:rPr>
        <w:tab/>
      </w:r>
      <w:r>
        <w:rPr>
          <w:rFonts w:hint="default"/>
          <w:lang w:val="en-US" w:eastAsia="zh-CN"/>
        </w:rPr>
        <w:t xml:space="preserve"> (</w:t>
      </w:r>
      <w:r>
        <w:rPr>
          <w:rFonts w:hint="eastAsia"/>
          <w:lang w:val="en-US" w:eastAsia="zh-CN"/>
        </w:rPr>
        <w:t>2</w:t>
      </w:r>
      <w:r>
        <w:rPr>
          <w:rFonts w:hint="default"/>
          <w:lang w:val="en-US" w:eastAsia="zh-CN"/>
        </w:rPr>
        <w:t>-1)</w:t>
      </w:r>
    </w:p>
    <w:p w14:paraId="788A2F3E">
      <w:pPr>
        <w:ind w:left="0" w:leftChars="0" w:firstLine="0" w:firstLineChars="0"/>
        <w:rPr>
          <w:rFonts w:hint="default"/>
          <w:lang w:val="en-US" w:eastAsia="zh-CN"/>
        </w:rPr>
      </w:pPr>
      <w:r>
        <w:rPr>
          <w:rFonts w:hint="default"/>
          <w:lang w:val="en-US" w:eastAsia="zh-CN"/>
        </w:rPr>
        <w:t>其中，*表示卷积。m，n表示高斯模板的维度(由(6σ +1)×(6σ +1)确定)。(x, y)代表图像的像素位置。σ 是尺度空间因子，值越小表示图像被平滑的越少，相应的尺度也就越小。大尺度对应于图像的概貌特征，小尺度对应于图像的细节特征。</w:t>
      </w:r>
    </w:p>
    <w:p w14:paraId="45968D3B">
      <w:pPr>
        <w:ind w:left="0" w:leftChars="0" w:firstLine="0" w:firstLineChars="0"/>
        <w:rPr>
          <w:rFonts w:hint="default"/>
          <w:b/>
          <w:bCs/>
          <w:lang w:val="en-US" w:eastAsia="zh-CN"/>
        </w:rPr>
      </w:pPr>
      <w:r>
        <w:rPr>
          <w:rFonts w:hint="eastAsia"/>
          <w:b/>
          <w:bCs/>
          <w:lang w:val="en-US" w:eastAsia="zh-CN"/>
        </w:rPr>
        <w:t>2.3</w:t>
      </w:r>
      <w:r>
        <w:rPr>
          <w:rFonts w:hint="default"/>
          <w:b/>
          <w:bCs/>
          <w:lang w:val="en-US" w:eastAsia="zh-CN"/>
        </w:rPr>
        <w:t>.</w:t>
      </w:r>
      <w:r>
        <w:rPr>
          <w:rFonts w:hint="eastAsia"/>
          <w:b/>
          <w:bCs/>
          <w:lang w:val="en-US" w:eastAsia="zh-CN"/>
        </w:rPr>
        <w:t>1.2</w:t>
      </w:r>
      <w:r>
        <w:rPr>
          <w:rFonts w:hint="default"/>
          <w:b/>
          <w:bCs/>
          <w:lang w:val="en-US" w:eastAsia="zh-CN"/>
        </w:rPr>
        <w:t xml:space="preserve"> 高斯</w:t>
      </w:r>
      <w:r>
        <w:rPr>
          <w:rFonts w:hint="eastAsia"/>
          <w:b/>
          <w:bCs/>
          <w:lang w:val="en-US" w:eastAsia="zh-CN"/>
        </w:rPr>
        <w:t>差分</w:t>
      </w:r>
      <w:r>
        <w:rPr>
          <w:rFonts w:hint="default"/>
          <w:b/>
          <w:bCs/>
          <w:lang w:val="en-US" w:eastAsia="zh-CN"/>
        </w:rPr>
        <w:t>金字塔的构建</w:t>
      </w:r>
    </w:p>
    <w:p w14:paraId="1DE2BF6A">
      <w:pPr>
        <w:ind w:left="0" w:leftChars="0" w:firstLine="420" w:firstLineChars="0"/>
        <w:rPr>
          <w:rFonts w:hint="default"/>
          <w:lang w:val="en-US" w:eastAsia="zh-CN"/>
        </w:rPr>
      </w:pPr>
      <w:r>
        <w:rPr>
          <w:rFonts w:hint="eastAsia"/>
          <w:lang w:val="en-US" w:eastAsia="zh-CN"/>
        </w:rPr>
        <w:t>利用上次作业的信息构建如图2-1高斯金字塔，不做过度叙述。</w:t>
      </w:r>
    </w:p>
    <w:p w14:paraId="75647F28">
      <w:pPr>
        <w:ind w:left="0" w:leftChars="0" w:firstLine="0" w:firstLineChars="0"/>
        <w:jc w:val="center"/>
        <w:rPr>
          <w:rFonts w:hint="eastAsia"/>
        </w:rPr>
      </w:pPr>
      <w:r>
        <w:rPr>
          <w:rFonts w:hint="eastAsia"/>
        </w:rPr>
        <w:drawing>
          <wp:inline distT="0" distB="0" distL="0" distR="0">
            <wp:extent cx="3774440" cy="2816860"/>
            <wp:effectExtent l="0" t="0" r="10160" b="2540"/>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pic:cNvPicPr>
                      <a:picLocks noChangeAspect="1" noChangeArrowheads="1"/>
                    </pic:cNvPicPr>
                  </pic:nvPicPr>
                  <pic:blipFill>
                    <a:blip r:embed="rId20"/>
                    <a:srcRect r="-156" b="5773"/>
                    <a:stretch>
                      <a:fillRect/>
                    </a:stretch>
                  </pic:blipFill>
                  <pic:spPr>
                    <a:xfrm>
                      <a:off x="0" y="0"/>
                      <a:ext cx="3774440" cy="2816860"/>
                    </a:xfrm>
                    <a:prstGeom prst="rect">
                      <a:avLst/>
                    </a:prstGeom>
                    <a:noFill/>
                    <a:ln w="9525">
                      <a:noFill/>
                      <a:miter lim="800000"/>
                      <a:headEnd/>
                      <a:tailEnd/>
                    </a:ln>
                  </pic:spPr>
                </pic:pic>
              </a:graphicData>
            </a:graphic>
          </wp:inline>
        </w:drawing>
      </w:r>
    </w:p>
    <w:p w14:paraId="08763985">
      <w:pPr>
        <w:ind w:left="0" w:leftChars="0" w:firstLine="420" w:firstLineChars="0"/>
        <w:jc w:val="center"/>
        <w:rPr>
          <w:rFonts w:hint="eastAsia"/>
          <w:lang w:val="en-US" w:eastAsia="zh-CN"/>
        </w:rPr>
      </w:pPr>
      <w:r>
        <w:rPr>
          <w:rFonts w:hint="eastAsia"/>
          <w:lang w:val="en-US" w:eastAsia="zh-CN"/>
        </w:rPr>
        <w:t>图2-1 高斯差分金字塔的构建</w:t>
      </w:r>
    </w:p>
    <w:p w14:paraId="3119386D">
      <w:pPr>
        <w:ind w:left="0" w:leftChars="0" w:firstLine="0" w:firstLineChars="0"/>
        <w:rPr>
          <w:rFonts w:hint="default"/>
          <w:b/>
          <w:bCs/>
          <w:lang w:val="en-US" w:eastAsia="zh-CN"/>
        </w:rPr>
      </w:pPr>
      <w:r>
        <w:rPr>
          <w:rFonts w:hint="eastAsia"/>
          <w:b/>
          <w:bCs/>
          <w:lang w:val="en-US" w:eastAsia="zh-CN"/>
        </w:rPr>
        <w:t>2.3</w:t>
      </w:r>
      <w:r>
        <w:rPr>
          <w:rFonts w:hint="default"/>
          <w:b/>
          <w:bCs/>
          <w:lang w:val="en-US" w:eastAsia="zh-CN"/>
        </w:rPr>
        <w:t>.</w:t>
      </w:r>
      <w:r>
        <w:rPr>
          <w:rFonts w:hint="eastAsia"/>
          <w:b/>
          <w:bCs/>
          <w:lang w:val="en-US" w:eastAsia="zh-CN"/>
        </w:rPr>
        <w:t>2</w:t>
      </w:r>
      <w:r>
        <w:rPr>
          <w:rFonts w:hint="default"/>
          <w:b/>
          <w:bCs/>
          <w:lang w:val="en-US" w:eastAsia="zh-CN"/>
        </w:rPr>
        <w:t xml:space="preserve"> 空间极值点检测(关键点的初步探查）</w:t>
      </w:r>
    </w:p>
    <w:p w14:paraId="6188248E">
      <w:pPr>
        <w:ind w:firstLine="560"/>
        <w:rPr>
          <w:rFonts w:hint="default"/>
          <w:lang w:val="en-US" w:eastAsia="zh-CN"/>
        </w:rPr>
      </w:pPr>
      <w:r>
        <w:rPr>
          <w:rFonts w:hint="default"/>
          <w:lang w:val="en-US" w:eastAsia="zh-CN"/>
        </w:rPr>
        <w:t>关键点是由DOG空间的局部极值点组成的，关键点的初步探查是通过同一组内各DoG相邻两层图像之间比较完成的。为了寻找DoG函数的极值点，每一个像素点要和它所有的相邻点比较，看其是否比它的图像域和尺度域的相邻点大或者小。如图</w:t>
      </w:r>
      <w:r>
        <w:rPr>
          <w:rFonts w:hint="eastAsia"/>
          <w:lang w:val="en-US" w:eastAsia="zh-CN"/>
        </w:rPr>
        <w:t>2-2</w:t>
      </w:r>
      <w:r>
        <w:rPr>
          <w:rFonts w:hint="default"/>
          <w:lang w:val="en-US" w:eastAsia="zh-CN"/>
        </w:rPr>
        <w:t>所示，中间的检测点和它同尺度的8 个相邻点和上下相邻尺度对应的9×2 个点共26 个点比较，以确保在尺度空间和二维图像空间都检测到极值点。</w:t>
      </w:r>
    </w:p>
    <w:p w14:paraId="32D2759E">
      <w:pPr>
        <w:ind w:firstLine="560"/>
        <w:jc w:val="center"/>
        <w:rPr>
          <w:rFonts w:hint="default"/>
          <w:lang w:val="en-US" w:eastAsia="zh-CN"/>
        </w:rPr>
      </w:pPr>
      <w:r>
        <w:rPr>
          <w:rFonts w:hint="eastAsia"/>
        </w:rPr>
        <w:drawing>
          <wp:inline distT="0" distB="0" distL="0" distR="0">
            <wp:extent cx="2511425" cy="2289810"/>
            <wp:effectExtent l="0" t="0" r="3175" b="8890"/>
            <wp:docPr id="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5"/>
                    <pic:cNvPicPr>
                      <a:picLocks noChangeAspect="1" noChangeArrowheads="1"/>
                    </pic:cNvPicPr>
                  </pic:nvPicPr>
                  <pic:blipFill>
                    <a:blip r:embed="rId21"/>
                    <a:srcRect/>
                    <a:stretch>
                      <a:fillRect/>
                    </a:stretch>
                  </pic:blipFill>
                  <pic:spPr>
                    <a:xfrm>
                      <a:off x="0" y="0"/>
                      <a:ext cx="2512768" cy="2290901"/>
                    </a:xfrm>
                    <a:prstGeom prst="rect">
                      <a:avLst/>
                    </a:prstGeom>
                    <a:noFill/>
                    <a:ln w="9525">
                      <a:noFill/>
                      <a:miter lim="800000"/>
                      <a:headEnd/>
                      <a:tailEnd/>
                    </a:ln>
                  </pic:spPr>
                </pic:pic>
              </a:graphicData>
            </a:graphic>
          </wp:inline>
        </w:drawing>
      </w:r>
    </w:p>
    <w:p w14:paraId="32EA6062">
      <w:pPr>
        <w:ind w:firstLine="560"/>
        <w:jc w:val="center"/>
        <w:rPr>
          <w:rFonts w:hint="default"/>
          <w:lang w:val="en-US" w:eastAsia="zh-CN"/>
        </w:rPr>
      </w:pPr>
      <w:r>
        <w:rPr>
          <w:rFonts w:hint="default"/>
          <w:lang w:val="en-US" w:eastAsia="zh-CN"/>
        </w:rPr>
        <w:t>图</w:t>
      </w:r>
      <w:r>
        <w:rPr>
          <w:rFonts w:hint="eastAsia"/>
          <w:lang w:val="en-US" w:eastAsia="zh-CN"/>
        </w:rPr>
        <w:t>2-2</w:t>
      </w:r>
      <w:r>
        <w:rPr>
          <w:rFonts w:hint="default"/>
          <w:lang w:val="en-US" w:eastAsia="zh-CN"/>
        </w:rPr>
        <w:t xml:space="preserve"> DOG 空间极值检测</w:t>
      </w:r>
    </w:p>
    <w:p w14:paraId="4543CB2B">
      <w:pPr>
        <w:ind w:firstLine="560"/>
        <w:rPr>
          <w:rFonts w:hint="default"/>
          <w:lang w:val="en-US" w:eastAsia="zh-CN"/>
        </w:rPr>
      </w:pPr>
      <w:r>
        <w:rPr>
          <w:rFonts w:hint="default"/>
          <w:lang w:val="en-US" w:eastAsia="zh-CN"/>
        </w:rPr>
        <w:t>由于要在相邻尺度进行比较，如</w:t>
      </w:r>
      <w:r>
        <w:rPr>
          <w:rFonts w:hint="eastAsia"/>
          <w:lang w:val="en-US" w:eastAsia="zh-CN"/>
        </w:rPr>
        <w:t>图2-3</w:t>
      </w:r>
      <w:r>
        <w:rPr>
          <w:rFonts w:hint="default"/>
          <w:lang w:val="en-US" w:eastAsia="zh-CN"/>
        </w:rPr>
        <w:t>每组含5层的高斯差分金子塔，只能在中间三层中进行三个尺度的极值点检测，其它尺度则只能在不同组中进行。为了在每组中检测S个尺度的极值点，则DOG金字塔每组需S+2层图像，而DOG金字塔由高斯金字塔相邻两层相减得到，则高斯金字塔每组需S+3层图像，实际计算时S在3到5之间。</w:t>
      </w:r>
    </w:p>
    <w:p w14:paraId="01C19FDF">
      <w:pPr>
        <w:ind w:left="0" w:leftChars="0" w:firstLine="0" w:firstLineChars="0"/>
        <w:jc w:val="center"/>
        <w:rPr>
          <w:rFonts w:hint="eastAsia"/>
        </w:rPr>
      </w:pPr>
      <w:r>
        <w:rPr>
          <w:rFonts w:hint="eastAsia"/>
        </w:rPr>
        <w:drawing>
          <wp:inline distT="0" distB="0" distL="0" distR="0">
            <wp:extent cx="4615180" cy="345694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srcRect t="10706" r="-110" b="6155"/>
                    <a:stretch>
                      <a:fillRect/>
                    </a:stretch>
                  </pic:blipFill>
                  <pic:spPr>
                    <a:xfrm>
                      <a:off x="0" y="0"/>
                      <a:ext cx="4615180" cy="3456940"/>
                    </a:xfrm>
                    <a:prstGeom prst="rect">
                      <a:avLst/>
                    </a:prstGeom>
                    <a:noFill/>
                    <a:ln w="9525">
                      <a:noFill/>
                      <a:miter lim="800000"/>
                      <a:headEnd/>
                      <a:tailEnd/>
                    </a:ln>
                  </pic:spPr>
                </pic:pic>
              </a:graphicData>
            </a:graphic>
          </wp:inline>
        </w:drawing>
      </w:r>
    </w:p>
    <w:p w14:paraId="31D398D5">
      <w:pPr>
        <w:ind w:left="0" w:leftChars="0" w:firstLine="0" w:firstLineChars="0"/>
        <w:jc w:val="center"/>
        <w:rPr>
          <w:rFonts w:hint="default" w:eastAsia="宋体"/>
          <w:lang w:val="en-US" w:eastAsia="zh-CN"/>
        </w:rPr>
      </w:pPr>
      <w:r>
        <w:rPr>
          <w:rFonts w:hint="eastAsia"/>
          <w:lang w:val="en-US" w:eastAsia="zh-CN"/>
        </w:rPr>
        <w:t>图2-3 DOG金字塔展示</w:t>
      </w:r>
    </w:p>
    <w:p w14:paraId="2F6B3C44">
      <w:pPr>
        <w:ind w:firstLine="560"/>
        <w:rPr>
          <w:rFonts w:hint="default"/>
          <w:lang w:val="en-US" w:eastAsia="zh-CN"/>
        </w:rPr>
      </w:pPr>
      <w:r>
        <w:rPr>
          <w:rFonts w:hint="default"/>
          <w:lang w:val="en-US" w:eastAsia="zh-CN"/>
        </w:rPr>
        <w:t>当然这样产生的极值点并不全都是稳定的特征点，因为某些极值点响应较弱，而且DOG算子会产生较强的边缘响应。</w:t>
      </w:r>
    </w:p>
    <w:p w14:paraId="235432C1">
      <w:pPr>
        <w:ind w:firstLine="560"/>
        <w:rPr>
          <w:rFonts w:hint="default"/>
          <w:lang w:val="en-US" w:eastAsia="zh-CN"/>
        </w:rPr>
      </w:pPr>
      <w:r>
        <w:rPr>
          <w:rFonts w:hint="default"/>
          <w:lang w:val="en-US" w:eastAsia="zh-CN"/>
        </w:rPr>
        <w:t>编程思路：</w:t>
      </w:r>
    </w:p>
    <w:p w14:paraId="1E151A63">
      <w:pPr>
        <w:ind w:firstLine="560"/>
        <w:rPr>
          <w:rFonts w:hint="default"/>
          <w:lang w:val="en-US" w:eastAsia="zh-CN"/>
        </w:rPr>
      </w:pPr>
      <w:r>
        <w:rPr>
          <w:rFonts w:hint="default"/>
          <w:lang w:val="en-US" w:eastAsia="zh-CN"/>
        </w:rPr>
        <w:t>（1）在上一节已经得到了差分高斯金字塔，可以通过Python的切片操作来获得对应矩阵，即[  FirstImg[i-1:i+2, j-1:j+2],  SecondImg[i-1:i+2, j-1:j+2],  ThirdImg[i-1:i+2, j-1:j+2]  ]。</w:t>
      </w:r>
    </w:p>
    <w:p w14:paraId="103519DF">
      <w:pPr>
        <w:ind w:firstLine="560"/>
        <w:rPr>
          <w:rFonts w:hint="default"/>
          <w:lang w:val="en-US" w:eastAsia="zh-CN"/>
        </w:rPr>
      </w:pPr>
      <w:r>
        <w:rPr>
          <w:rFonts w:hint="default"/>
          <w:lang w:val="en-US" w:eastAsia="zh-CN"/>
        </w:rPr>
        <w:t>（2）对得到3X3X3矩阵，进行3次遍历得到，如果中心点是极值（极大或极小）。则保留坐标。</w:t>
      </w:r>
    </w:p>
    <w:p w14:paraId="77050B50">
      <w:pPr>
        <w:ind w:left="0" w:leftChars="0" w:firstLine="0" w:firstLineChars="0"/>
        <w:jc w:val="center"/>
        <w:rPr>
          <w:rFonts w:hint="default"/>
          <w:lang w:val="en-US" w:eastAsia="zh-CN"/>
        </w:rPr>
      </w:pPr>
      <w:r>
        <w:rPr>
          <w:rFonts w:hint="default"/>
          <w:lang w:val="en-US" w:eastAsia="zh-CN"/>
        </w:rPr>
        <w:drawing>
          <wp:inline distT="0" distB="0" distL="114300" distR="114300">
            <wp:extent cx="4963795" cy="922655"/>
            <wp:effectExtent l="0" t="0" r="1905" b="4445"/>
            <wp:docPr id="1" name="图片 1" descr="17321604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2160443021"/>
                    <pic:cNvPicPr>
                      <a:picLocks noChangeAspect="1"/>
                    </pic:cNvPicPr>
                  </pic:nvPicPr>
                  <pic:blipFill>
                    <a:blip r:embed="rId23"/>
                    <a:srcRect t="1979" r="39044"/>
                    <a:stretch>
                      <a:fillRect/>
                    </a:stretch>
                  </pic:blipFill>
                  <pic:spPr>
                    <a:xfrm>
                      <a:off x="0" y="0"/>
                      <a:ext cx="4963795" cy="922655"/>
                    </a:xfrm>
                    <a:prstGeom prst="rect">
                      <a:avLst/>
                    </a:prstGeom>
                  </pic:spPr>
                </pic:pic>
              </a:graphicData>
            </a:graphic>
          </wp:inline>
        </w:drawing>
      </w:r>
    </w:p>
    <w:p w14:paraId="3AAD1554">
      <w:pPr>
        <w:pStyle w:val="5"/>
        <w:rPr>
          <w:rFonts w:hint="eastAsia"/>
          <w:lang w:val="en-US" w:eastAsia="zh-CN"/>
        </w:rPr>
      </w:pPr>
      <w:r>
        <w:rPr>
          <w:rFonts w:hint="eastAsia"/>
          <w:lang w:val="en-US" w:eastAsia="zh-CN"/>
        </w:rPr>
        <w:t>2.4 关键点定位</w:t>
      </w:r>
    </w:p>
    <w:p w14:paraId="1133233E">
      <w:pPr>
        <w:rPr>
          <w:rFonts w:hint="default"/>
          <w:lang w:val="en-US" w:eastAsia="zh-CN"/>
        </w:rPr>
      </w:pPr>
      <w:r>
        <w:rPr>
          <w:rFonts w:hint="default"/>
          <w:lang w:val="en-US" w:eastAsia="zh-CN"/>
        </w:rPr>
        <w:t>若f(x)在x0点的某个邻域内具有n+1阶导数，则在该邻域内有n阶泰勒级数：</w:t>
      </w:r>
    </w:p>
    <w:p w14:paraId="28D83B81">
      <w:pPr>
        <w:jc w:val="center"/>
        <w:rPr>
          <w:rFonts w:hint="eastAsia" w:eastAsia="宋体"/>
          <w:position w:val="-24"/>
          <w:lang w:eastAsia="zh-CN"/>
        </w:rPr>
      </w:pPr>
      <w:r>
        <w:rPr>
          <w:position w:val="-24"/>
        </w:rPr>
        <w:object>
          <v:shape id="_x0000_i1029" o:spt="75" type="#_x0000_t75" style="height:29.4pt;width:346.55pt;" o:ole="t" filled="f" o:preferrelative="t" stroked="f" coordsize="21600,21600">
            <v:path/>
            <v:fill on="f" focussize="0,0"/>
            <v:stroke on="f"/>
            <v:imagedata r:id="rId25" o:title=""/>
            <o:lock v:ext="edit" aspectratio="t"/>
            <w10:wrap type="none"/>
            <w10:anchorlock/>
          </v:shape>
          <o:OLEObject Type="Embed" ProgID="Equation.DSMT4" ShapeID="_x0000_i1029" DrawAspect="Content" ObjectID="_1468075729" r:id="rId24">
            <o:LockedField>false</o:LockedField>
          </o:OLEObject>
        </w:object>
      </w:r>
      <w:r>
        <w:rPr>
          <w:rFonts w:hint="eastAsia"/>
          <w:position w:val="-24"/>
          <w:lang w:eastAsia="zh-CN"/>
        </w:rPr>
        <w:t>（</w:t>
      </w:r>
      <w:r>
        <w:rPr>
          <w:rFonts w:hint="eastAsia"/>
          <w:position w:val="-24"/>
          <w:lang w:val="en-US" w:eastAsia="zh-CN"/>
        </w:rPr>
        <w:t>2-2</w:t>
      </w:r>
      <w:r>
        <w:rPr>
          <w:rFonts w:hint="eastAsia"/>
          <w:position w:val="-24"/>
          <w:lang w:eastAsia="zh-CN"/>
        </w:rPr>
        <w:t>）</w:t>
      </w:r>
    </w:p>
    <w:p w14:paraId="207E4F3B">
      <w:pPr>
        <w:rPr>
          <w:rFonts w:hint="default"/>
          <w:lang w:val="en-US" w:eastAsia="zh-CN"/>
        </w:rPr>
      </w:pPr>
      <w:r>
        <w:rPr>
          <w:rFonts w:hint="default"/>
          <w:lang w:val="en-US" w:eastAsia="zh-CN"/>
        </w:rPr>
        <w:t>其中表示f(x)的二阶导数在点x0处的值，这是一个具体的值，而不是一个函数。</w:t>
      </w:r>
    </w:p>
    <w:p w14:paraId="6CB8ACF2">
      <w:pPr>
        <w:rPr>
          <w:rFonts w:hint="default"/>
          <w:lang w:val="en-US" w:eastAsia="zh-CN"/>
        </w:rPr>
      </w:pPr>
      <w:r>
        <w:rPr>
          <w:rFonts w:hint="default"/>
          <w:lang w:val="en-US" w:eastAsia="zh-CN"/>
        </w:rPr>
        <w:t>离散空间的极值点并不是真正的极值点，图</w:t>
      </w:r>
      <w:r>
        <w:rPr>
          <w:rFonts w:hint="eastAsia"/>
          <w:lang w:val="en-US" w:eastAsia="zh-CN"/>
        </w:rPr>
        <w:t>2-4</w:t>
      </w:r>
      <w:r>
        <w:rPr>
          <w:rFonts w:hint="default"/>
          <w:lang w:val="en-US" w:eastAsia="zh-CN"/>
        </w:rPr>
        <w:t>显示了二维函数离散空间得到的极值点与连续空间极值点的差别。利用已知的离散空间点插值得到的连续空间极值点的方法叫做子像素插值（Sub-pixel Interpolation）。</w:t>
      </w:r>
    </w:p>
    <w:p w14:paraId="6B431671">
      <w:pPr>
        <w:ind w:left="0" w:leftChars="0" w:firstLine="420" w:firstLineChars="0"/>
        <w:jc w:val="center"/>
      </w:pPr>
      <w:r>
        <w:drawing>
          <wp:inline distT="0" distB="0" distL="0" distR="0">
            <wp:extent cx="3989070" cy="1672590"/>
            <wp:effectExtent l="0" t="0" r="1143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6"/>
                    <a:srcRect r="-287" b="18707"/>
                    <a:stretch>
                      <a:fillRect/>
                    </a:stretch>
                  </pic:blipFill>
                  <pic:spPr>
                    <a:xfrm>
                      <a:off x="0" y="0"/>
                      <a:ext cx="3989070" cy="1672590"/>
                    </a:xfrm>
                    <a:prstGeom prst="rect">
                      <a:avLst/>
                    </a:prstGeom>
                    <a:noFill/>
                    <a:ln w="9525">
                      <a:noFill/>
                      <a:miter lim="800000"/>
                      <a:headEnd/>
                      <a:tailEnd/>
                    </a:ln>
                  </pic:spPr>
                </pic:pic>
              </a:graphicData>
            </a:graphic>
          </wp:inline>
        </w:drawing>
      </w:r>
    </w:p>
    <w:p w14:paraId="3AF2D45D">
      <w:pPr>
        <w:ind w:left="0" w:leftChars="0" w:firstLine="420" w:firstLineChars="0"/>
        <w:jc w:val="center"/>
        <w:rPr>
          <w:rFonts w:hint="default" w:eastAsia="宋体"/>
          <w:lang w:val="en-US" w:eastAsia="zh-CN"/>
        </w:rPr>
      </w:pPr>
      <w:r>
        <w:rPr>
          <w:rFonts w:hint="eastAsia"/>
          <w:lang w:val="en-US" w:eastAsia="zh-CN"/>
        </w:rPr>
        <w:t>图2-4 离散空间和连续空间的极值点区别</w:t>
      </w:r>
    </w:p>
    <w:p w14:paraId="6103BB07">
      <w:pPr>
        <w:rPr>
          <w:rFonts w:hint="default"/>
          <w:lang w:val="en-US" w:eastAsia="zh-CN"/>
        </w:rPr>
      </w:pPr>
      <w:r>
        <w:rPr>
          <w:rFonts w:hint="default"/>
          <w:lang w:val="en-US" w:eastAsia="zh-CN"/>
        </w:rPr>
        <w:t>为了提高关键点的稳定性，需要对尺度空间DoG 函数进行曲线拟合。利用DoG 函数在尺度空间的Taylor 展开式(拟合函数)为：</w:t>
      </w:r>
    </w:p>
    <w:p w14:paraId="7F5B5603">
      <w:pPr>
        <w:rPr>
          <w:rFonts w:hint="default"/>
          <w:lang w:val="en-US" w:eastAsia="zh-CN"/>
        </w:rPr>
      </w:pPr>
      <w:r>
        <w:rPr>
          <w:rFonts w:hint="default"/>
          <w:lang w:val="en-US" w:eastAsia="zh-CN"/>
        </w:rPr>
        <w:t xml:space="preserve">          </w:t>
      </w:r>
      <w:r>
        <w:rPr>
          <w:position w:val="-24"/>
        </w:rPr>
        <w:object>
          <v:shape id="_x0000_i1030" o:spt="75" type="#_x0000_t75" style="height:33.2pt;width:171.55pt;" o:ole="t" filled="f" o:preferrelative="t" stroked="f" coordsize="21600,21600">
            <v:path/>
            <v:fill on="f" focussize="0,0"/>
            <v:stroke on="f" joinstyle="miter"/>
            <v:imagedata r:id="rId28" o:title=""/>
            <o:lock v:ext="edit" aspectratio="t"/>
            <w10:wrap type="none"/>
            <w10:anchorlock/>
          </v:shape>
          <o:OLEObject Type="Embed" ProgID="Equation.DSMT4" ShapeID="_x0000_i1030" DrawAspect="Content" ObjectID="_1468075730" r:id="rId27">
            <o:LockedField>false</o:LockedField>
          </o:OLEObject>
        </w:object>
      </w:r>
      <w:r>
        <w:rPr>
          <w:rFonts w:hint="default"/>
          <w:lang w:val="en-US" w:eastAsia="zh-CN"/>
        </w:rPr>
        <w:t xml:space="preserve">  </w:t>
      </w:r>
      <w:r>
        <w:rPr>
          <w:rFonts w:hint="eastAsia"/>
          <w:lang w:val="en-US" w:eastAsia="zh-CN"/>
        </w:rPr>
        <w:t xml:space="preserve">              </w:t>
      </w:r>
      <w:r>
        <w:rPr>
          <w:rFonts w:hint="default"/>
          <w:lang w:val="en-US" w:eastAsia="zh-CN"/>
        </w:rPr>
        <w:t>(2-</w:t>
      </w:r>
      <w:r>
        <w:rPr>
          <w:rFonts w:hint="eastAsia"/>
          <w:lang w:val="en-US" w:eastAsia="zh-CN"/>
        </w:rPr>
        <w:t>3</w:t>
      </w:r>
      <w:r>
        <w:rPr>
          <w:rFonts w:hint="default"/>
          <w:lang w:val="en-US" w:eastAsia="zh-CN"/>
        </w:rPr>
        <w:t>)</w:t>
      </w:r>
    </w:p>
    <w:p w14:paraId="128A325A">
      <w:pPr>
        <w:rPr>
          <w:position w:val="-24"/>
        </w:rPr>
      </w:pPr>
      <w:r>
        <w:rPr>
          <w:rFonts w:hint="default"/>
          <w:lang w:val="en-US" w:eastAsia="zh-CN"/>
        </w:rPr>
        <w:t>即：</w:t>
      </w:r>
      <w:r>
        <w:rPr>
          <w:position w:val="-24"/>
        </w:rPr>
        <w:object>
          <v:shape id="_x0000_i1031" o:spt="75" type="#_x0000_t75" style="height:33.2pt;width:274.25pt;" o:ole="t" filled="f" o:preferrelative="t" stroked="f" coordsize="21600,21600">
            <v:path/>
            <v:fill on="f" focussize="0,0"/>
            <v:stroke on="f" joinstyle="miter"/>
            <v:imagedata r:id="rId30" o:title=""/>
            <o:lock v:ext="edit" aspectratio="t"/>
            <w10:wrap type="none"/>
            <w10:anchorlock/>
          </v:shape>
          <o:OLEObject Type="Embed" ProgID="Equation.DSMT4" ShapeID="_x0000_i1031" DrawAspect="Content" ObjectID="_1468075731" r:id="rId29">
            <o:LockedField>false</o:LockedField>
          </o:OLEObject>
        </w:object>
      </w:r>
    </w:p>
    <w:p w14:paraId="0A59EC76">
      <w:pPr>
        <w:pStyle w:val="5"/>
        <w:rPr>
          <w:rFonts w:hint="default"/>
          <w:lang w:val="en-US" w:eastAsia="zh-CN"/>
        </w:rPr>
      </w:pPr>
      <w:r>
        <w:rPr>
          <w:rFonts w:hint="eastAsia"/>
          <w:lang w:val="en-US" w:eastAsia="zh-CN"/>
        </w:rPr>
        <w:t xml:space="preserve">2.5 </w:t>
      </w:r>
      <w:r>
        <w:rPr>
          <w:rFonts w:hint="default"/>
          <w:lang w:val="en-US" w:eastAsia="zh-CN"/>
        </w:rPr>
        <w:t>关键点的方向分配</w:t>
      </w:r>
    </w:p>
    <w:p w14:paraId="65B47F49">
      <w:pPr>
        <w:rPr>
          <w:rFonts w:hint="default"/>
          <w:position w:val="-24"/>
          <w:lang w:val="en-US" w:eastAsia="zh-CN"/>
        </w:rPr>
      </w:pPr>
      <w:r>
        <w:rPr>
          <w:rFonts w:hint="default"/>
          <w:position w:val="-24"/>
          <w:lang w:val="en-US" w:eastAsia="zh-CN"/>
        </w:rPr>
        <w:t>对上面提取的每个关键点，围绕该点在对应高斯金字塔的图片里选择一个窗口（圆形区域），窗口内各采样点的梯度方向构成一个方向直方图，根据直方图的峰值确定关键点的方向。关键点的尺度用来选择哪个高斯滤波图像参与计算，还用来决定窗口的大小——为了保证不同尺度下的同一关键点的方向都包含相同的信息量，那么窗口的大小必然不一样：同一个原始图像，尺度越大，窗口应该越大；反之，如果窗口大小不变，尺度越大的图像，该窗口内的信息越少。</w:t>
      </w:r>
    </w:p>
    <w:p w14:paraId="07BC1D98">
      <w:pPr>
        <w:rPr>
          <w:rFonts w:hint="default"/>
          <w:b/>
          <w:bCs/>
          <w:position w:val="-24"/>
          <w:lang w:val="en-US" w:eastAsia="zh-CN"/>
        </w:rPr>
      </w:pPr>
      <w:r>
        <w:rPr>
          <w:rFonts w:hint="default"/>
          <w:position w:val="-24"/>
          <w:lang w:val="en-US" w:eastAsia="zh-CN"/>
        </w:rPr>
        <w:t>每个累加到梯度方向直方图的采样点的梯度值都要进行权重处理，加权采用圆形高斯加权函数，其标准偏差为</w:t>
      </w:r>
      <m:oMath>
        <m:r>
          <m:rPr>
            <m:sty m:val="p"/>
          </m:rPr>
          <w:rPr>
            <w:rFonts w:ascii="Cambria Math" w:hAnsi="Cambria Math"/>
            <w:position w:val="-24"/>
            <w:lang w:val="en-US"/>
          </w:rPr>
          <m:t>σ</m:t>
        </m:r>
        <m:r>
          <m:rPr>
            <m:sty m:val="p"/>
          </m:rPr>
          <w:rPr>
            <w:rFonts w:hint="default" w:ascii="Cambria Math" w:hAnsi="Cambria Math"/>
            <w:position w:val="-24"/>
            <w:lang w:val="en-US" w:eastAsia="zh-CN"/>
          </w:rPr>
          <m:t>=1.5</m:t>
        </m:r>
        <m:r>
          <m:rPr>
            <m:sty m:val="p"/>
          </m:rPr>
          <w:rPr>
            <w:rFonts w:ascii="Cambria Math" w:hAnsi="Cambria Math"/>
            <w:position w:val="-24"/>
            <w:lang w:val="en-US"/>
          </w:rPr>
          <m:t>σ</m:t>
        </m:r>
      </m:oMath>
      <w:r>
        <w:rPr>
          <w:rFonts w:hint="eastAsia" w:hAnsi="Cambria Math"/>
          <w:b w:val="0"/>
          <w:i w:val="0"/>
          <w:position w:val="-24"/>
          <w:lang w:val="en-US" w:eastAsia="zh-CN"/>
        </w:rPr>
        <w:t>_oct</w:t>
      </w:r>
      <w:r>
        <w:rPr>
          <w:rFonts w:hint="default"/>
          <w:position w:val="-24"/>
          <w:lang w:val="en-US" w:eastAsia="zh-CN"/>
        </w:rPr>
        <w:t>。</w:t>
      </w:r>
      <w:r>
        <w:rPr>
          <w:rFonts w:hint="default"/>
          <w:b/>
          <w:bCs/>
          <w:position w:val="-24"/>
          <w:lang w:val="en-US" w:eastAsia="zh-CN"/>
        </w:rPr>
        <w:t>SIFT算法只考虑了尺度和旋转不变性，并没有考虑仿射不变性。通过高斯加权，使特征点附近的梯度幅值有较大的权重，这样可以部分弥补仿射不变性而产生的特征点不稳定的问题。</w:t>
      </w:r>
    </w:p>
    <w:p w14:paraId="1151CD2E">
      <w:pPr>
        <w:rPr>
          <w:rFonts w:hint="default"/>
          <w:position w:val="-24"/>
          <w:lang w:val="en-US" w:eastAsia="zh-CN"/>
        </w:rPr>
      </w:pPr>
      <w:r>
        <w:rPr>
          <w:rFonts w:hint="default"/>
          <w:position w:val="-24"/>
          <w:lang w:val="en-US" w:eastAsia="zh-CN"/>
        </w:rPr>
        <w:t>因此，选取的窗口大小和关键点尺度成正比。这样提取的信息，就具有尺度不变性。</w:t>
      </w:r>
    </w:p>
    <w:p w14:paraId="0706C8F6">
      <w:pPr>
        <w:ind w:left="0" w:leftChars="0" w:firstLine="0" w:firstLineChars="0"/>
        <w:rPr>
          <w:rFonts w:hint="default"/>
          <w:b/>
          <w:bCs/>
          <w:lang w:val="en-US" w:eastAsia="zh-CN"/>
        </w:rPr>
      </w:pPr>
      <w:r>
        <w:rPr>
          <w:rFonts w:hint="eastAsia"/>
          <w:b/>
          <w:bCs/>
          <w:lang w:val="en-US" w:eastAsia="zh-CN"/>
        </w:rPr>
        <w:t>2.5.1</w:t>
      </w:r>
      <w:r>
        <w:rPr>
          <w:rFonts w:hint="default"/>
          <w:b/>
          <w:bCs/>
          <w:lang w:val="en-US" w:eastAsia="zh-CN"/>
        </w:rPr>
        <w:t xml:space="preserve"> 幅值和角度</w:t>
      </w:r>
    </w:p>
    <w:p w14:paraId="2CECA480">
      <w:pPr>
        <w:rPr>
          <w:rFonts w:hint="default"/>
          <w:position w:val="-24"/>
          <w:lang w:val="en-US" w:eastAsia="zh-CN"/>
        </w:rPr>
      </w:pPr>
      <w:r>
        <w:rPr>
          <w:rFonts w:hint="default"/>
          <w:position w:val="-24"/>
          <w:lang w:val="en-US" w:eastAsia="zh-CN"/>
        </w:rPr>
        <w:t>对于窗口内的每个采样点L(x,y)，其梯度向量的幅度和方向m(x,y ),θ(x,y)公式为：</w:t>
      </w:r>
    </w:p>
    <w:p w14:paraId="47A6ECC5">
      <w:pPr>
        <w:rPr>
          <w:rFonts w:hint="default"/>
          <w:position w:val="-24"/>
          <w:lang w:val="en-US" w:eastAsia="zh-CN"/>
        </w:rPr>
      </w:pPr>
      <w:r>
        <w:rPr>
          <w:position w:val="-46"/>
        </w:rPr>
        <w:object>
          <v:shape id="_x0000_i1032" o:spt="75" type="#_x0000_t75" style="height:52.6pt;width:331.2pt;" o:ole="t" filled="f" o:preferrelative="t" stroked="f" coordsize="21600,21600">
            <v:path/>
            <v:fill on="f" focussize="0,0"/>
            <v:stroke on="f" joinstyle="miter"/>
            <v:imagedata r:id="rId32" o:title=""/>
            <o:lock v:ext="edit" aspectratio="t"/>
            <w10:wrap type="none"/>
            <w10:anchorlock/>
          </v:shape>
          <o:OLEObject Type="Embed" ProgID="Equation.DSMT4" ShapeID="_x0000_i1032" DrawAspect="Content" ObjectID="_1468075732" r:id="rId31">
            <o:LockedField>false</o:LockedField>
          </o:OLEObject>
        </w:object>
      </w:r>
    </w:p>
    <w:p w14:paraId="5A879A0B">
      <w:pPr>
        <w:rPr>
          <w:rFonts w:hint="default"/>
          <w:position w:val="-24"/>
          <w:lang w:val="en-US" w:eastAsia="zh-CN"/>
        </w:rPr>
      </w:pPr>
      <w:r>
        <w:rPr>
          <w:rFonts w:hint="default"/>
          <w:position w:val="-24"/>
          <w:lang w:val="en-US" w:eastAsia="zh-CN"/>
        </w:rPr>
        <w:t>上面公式定义的</w:t>
      </w:r>
      <w:r>
        <w:rPr>
          <w:rFonts w:hint="eastAsia"/>
          <w:position w:val="-24"/>
          <w:lang w:val="en-US" w:eastAsia="zh-CN"/>
        </w:rPr>
        <w:t>并没有归一化</w:t>
      </w:r>
      <w:r>
        <w:rPr>
          <w:rFonts w:hint="default"/>
          <w:position w:val="-24"/>
          <w:lang w:val="en-US" w:eastAsia="zh-CN"/>
        </w:rPr>
        <w:t>，各维度上都少了一个系数0.5，但这对后面的计算没有影响（所有幅度同等比例变化）。</w:t>
      </w:r>
    </w:p>
    <w:p w14:paraId="28DAD8DE">
      <w:pPr>
        <w:rPr>
          <w:rFonts w:hint="default"/>
          <w:position w:val="-24"/>
          <w:lang w:val="en-US" w:eastAsia="zh-CN"/>
        </w:rPr>
      </w:pPr>
      <w:r>
        <w:rPr>
          <w:rFonts w:hint="eastAsia"/>
          <w:position w:val="-24"/>
          <w:lang w:val="en-US" w:eastAsia="zh-CN"/>
        </w:rPr>
        <w:t>图2-5是</w:t>
      </w:r>
      <w:r>
        <w:rPr>
          <w:rFonts w:hint="default"/>
          <w:position w:val="-24"/>
          <w:lang w:val="en-US" w:eastAsia="zh-CN"/>
        </w:rPr>
        <w:t>一个梯度方向的直方图</w:t>
      </w:r>
      <w:r>
        <w:rPr>
          <w:rFonts w:hint="eastAsia"/>
          <w:position w:val="-24"/>
          <w:lang w:val="en-US" w:eastAsia="zh-CN"/>
        </w:rPr>
        <w:t>（此图在pysift.py266行恢复注释也可找到）</w:t>
      </w:r>
      <w:r>
        <w:rPr>
          <w:rFonts w:hint="default"/>
          <w:position w:val="-24"/>
          <w:lang w:val="en-US" w:eastAsia="zh-CN"/>
        </w:rPr>
        <w:t>，范围是0～360度，其中每10度一个柱，总共36个柱。每个采样点按照其梯度方向θ(x,y)加权统计到直方图，权值为幅度m(x,y )和贡献因子的乘积。贡献因子是采样点到关键点（窗口中心）距离的量度，距离越大，贡献因子越小</w:t>
      </w:r>
      <w:r>
        <w:rPr>
          <w:rFonts w:hint="eastAsia"/>
          <w:position w:val="-24"/>
          <w:lang w:val="en-US" w:eastAsia="zh-CN"/>
        </w:rPr>
        <w:t>。分析下图可知道这是一个方向向右上的向量。</w:t>
      </w:r>
    </w:p>
    <w:p w14:paraId="4979E57F">
      <w:pPr>
        <w:jc w:val="center"/>
        <w:rPr>
          <w:rFonts w:hint="default"/>
          <w:position w:val="-24"/>
          <w:lang w:val="en-US" w:eastAsia="zh-CN"/>
        </w:rPr>
      </w:pPr>
      <w:r>
        <w:rPr>
          <w:rFonts w:hint="default"/>
          <w:position w:val="-24"/>
          <w:lang w:val="en-US" w:eastAsia="zh-CN"/>
        </w:rPr>
        <w:drawing>
          <wp:inline distT="0" distB="0" distL="114300" distR="114300">
            <wp:extent cx="3063240" cy="1644015"/>
            <wp:effectExtent l="0" t="0" r="10160" b="6985"/>
            <wp:docPr id="2" name="图片 2" descr="173217769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32177698007"/>
                    <pic:cNvPicPr>
                      <a:picLocks noChangeAspect="1"/>
                    </pic:cNvPicPr>
                  </pic:nvPicPr>
                  <pic:blipFill>
                    <a:blip r:embed="rId33"/>
                    <a:stretch>
                      <a:fillRect/>
                    </a:stretch>
                  </pic:blipFill>
                  <pic:spPr>
                    <a:xfrm>
                      <a:off x="0" y="0"/>
                      <a:ext cx="3063240" cy="1644015"/>
                    </a:xfrm>
                    <a:prstGeom prst="rect">
                      <a:avLst/>
                    </a:prstGeom>
                  </pic:spPr>
                </pic:pic>
              </a:graphicData>
            </a:graphic>
          </wp:inline>
        </w:drawing>
      </w:r>
      <w:r>
        <w:rPr>
          <w:rFonts w:hint="default"/>
          <w:position w:val="-24"/>
          <w:lang w:val="en-US" w:eastAsia="zh-CN"/>
        </w:rPr>
        <w:drawing>
          <wp:inline distT="0" distB="0" distL="114300" distR="114300">
            <wp:extent cx="1649095" cy="1649095"/>
            <wp:effectExtent l="0" t="0" r="1905" b="1905"/>
            <wp:docPr id="5" name="图片 5" descr="173217773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32177735499"/>
                    <pic:cNvPicPr>
                      <a:picLocks noChangeAspect="1"/>
                    </pic:cNvPicPr>
                  </pic:nvPicPr>
                  <pic:blipFill>
                    <a:blip r:embed="rId34"/>
                    <a:stretch>
                      <a:fillRect/>
                    </a:stretch>
                  </pic:blipFill>
                  <pic:spPr>
                    <a:xfrm>
                      <a:off x="0" y="0"/>
                      <a:ext cx="1649095" cy="1649095"/>
                    </a:xfrm>
                    <a:prstGeom prst="rect">
                      <a:avLst/>
                    </a:prstGeom>
                  </pic:spPr>
                </pic:pic>
              </a:graphicData>
            </a:graphic>
          </wp:inline>
        </w:drawing>
      </w:r>
    </w:p>
    <w:p w14:paraId="24755E4B">
      <w:pPr>
        <w:jc w:val="center"/>
        <w:rPr>
          <w:rFonts w:hint="default"/>
          <w:position w:val="-24"/>
          <w:lang w:val="en-US" w:eastAsia="zh-CN"/>
        </w:rPr>
      </w:pPr>
      <w:r>
        <w:rPr>
          <w:rFonts w:hint="eastAsia"/>
          <w:position w:val="-24"/>
          <w:lang w:val="en-US" w:eastAsia="zh-CN"/>
        </w:rPr>
        <w:t>图2-5关键点邻域图像和梯度方向直方图</w:t>
      </w:r>
    </w:p>
    <w:p w14:paraId="7414CF2C">
      <w:pPr>
        <w:rPr>
          <w:rFonts w:hint="default"/>
          <w:position w:val="-24"/>
          <w:lang w:val="en-US" w:eastAsia="zh-CN"/>
        </w:rPr>
      </w:pPr>
      <w:r>
        <w:rPr>
          <w:rFonts w:hint="default"/>
          <w:position w:val="-24"/>
          <w:lang w:val="en-US" w:eastAsia="zh-CN"/>
        </w:rPr>
        <w:t>直方图的峰值代表了该关键点处邻域梯度的主方向，如图3-2，左图是关键点邻域窗口，右图是7个柱的梯度直方图（实际是36个柱）。在直方图统计时，每相邻三个像素点采用高斯加权，根据Lowe的建议，模板采用[0.25,0.5,0.25],并且连续加权两次.</w:t>
      </w:r>
    </w:p>
    <w:p w14:paraId="1B9444B4">
      <w:pPr>
        <w:rPr>
          <w:rFonts w:hint="default"/>
          <w:position w:val="-24"/>
          <w:lang w:val="en-US" w:eastAsia="zh-CN"/>
        </w:rPr>
      </w:pPr>
      <w:r>
        <w:rPr>
          <w:rFonts w:hint="default"/>
          <w:position w:val="-24"/>
          <w:lang w:val="en-US" w:eastAsia="zh-CN"/>
        </w:rPr>
        <w:t>Lowe指出，直方图的峰值确定以后，任何大于峰值80%的方向（柱）创建一个具有该方向的关键点，因此，对于多峰值（幅值大小接近）的情形，在同一位置和尺度就会产生多个具有不同方向的关键点。虽然这样的点只占15%，但是它们却能显著地提高匹配的稳定性。用每个峰值和左右两个幅值拟合二次曲线，以定位峰值的实际位置（抛物线的最高点）。峰值方向的精度高于10度。</w:t>
      </w:r>
    </w:p>
    <w:p w14:paraId="44157E16">
      <w:pPr>
        <w:ind w:left="0" w:leftChars="0" w:firstLine="0" w:firstLineChars="0"/>
        <w:rPr>
          <w:rFonts w:hint="eastAsia"/>
          <w:b/>
          <w:bCs/>
          <w:lang w:val="en-US" w:eastAsia="zh-CN"/>
        </w:rPr>
      </w:pPr>
      <w:r>
        <w:rPr>
          <w:rFonts w:hint="eastAsia"/>
          <w:b/>
          <w:bCs/>
          <w:lang w:val="en-US" w:eastAsia="zh-CN"/>
        </w:rPr>
        <w:t>2.5.2 关键点展示</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14:paraId="6BC763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Borders>
              <w:tl2br w:val="nil"/>
              <w:tr2bl w:val="nil"/>
            </w:tcBorders>
          </w:tcPr>
          <w:p w14:paraId="7BF7BB8A">
            <w:pPr>
              <w:ind w:left="0" w:leftChars="0" w:firstLine="0" w:firstLineChars="0"/>
              <w:jc w:val="center"/>
              <w:rPr>
                <w:rFonts w:hint="eastAsia"/>
                <w:position w:val="-24"/>
                <w:vertAlign w:val="baseline"/>
                <w:lang w:val="en-US" w:eastAsia="zh-CN"/>
              </w:rPr>
            </w:pPr>
            <w:r>
              <w:rPr>
                <w:rFonts w:hint="default"/>
                <w:position w:val="-24"/>
                <w:lang w:val="en-US" w:eastAsia="zh-CN"/>
              </w:rPr>
              <w:drawing>
                <wp:inline distT="0" distB="0" distL="114300" distR="114300">
                  <wp:extent cx="2564130" cy="1758315"/>
                  <wp:effectExtent l="0" t="0" r="1270" b="6985"/>
                  <wp:docPr id="6" name="图片 6" descr="173217950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32179505123"/>
                          <pic:cNvPicPr>
                            <a:picLocks noChangeAspect="1"/>
                          </pic:cNvPicPr>
                        </pic:nvPicPr>
                        <pic:blipFill>
                          <a:blip r:embed="rId35"/>
                          <a:srcRect l="3031" t="4978" r="2876" b="2647"/>
                          <a:stretch>
                            <a:fillRect/>
                          </a:stretch>
                        </pic:blipFill>
                        <pic:spPr>
                          <a:xfrm>
                            <a:off x="0" y="0"/>
                            <a:ext cx="2564130" cy="1758315"/>
                          </a:xfrm>
                          <a:prstGeom prst="rect">
                            <a:avLst/>
                          </a:prstGeom>
                        </pic:spPr>
                      </pic:pic>
                    </a:graphicData>
                  </a:graphic>
                </wp:inline>
              </w:drawing>
            </w:r>
          </w:p>
        </w:tc>
        <w:tc>
          <w:tcPr>
            <w:tcW w:w="4261" w:type="dxa"/>
            <w:tcBorders>
              <w:tl2br w:val="nil"/>
              <w:tr2bl w:val="nil"/>
            </w:tcBorders>
          </w:tcPr>
          <w:p w14:paraId="4276B60A">
            <w:pPr>
              <w:ind w:left="0" w:leftChars="0" w:firstLine="0" w:firstLineChars="0"/>
              <w:jc w:val="center"/>
              <w:rPr>
                <w:rFonts w:hint="eastAsia"/>
                <w:position w:val="-24"/>
                <w:vertAlign w:val="baseline"/>
                <w:lang w:val="en-US" w:eastAsia="zh-CN"/>
              </w:rPr>
            </w:pPr>
            <w:r>
              <w:drawing>
                <wp:inline distT="0" distB="0" distL="114300" distR="114300">
                  <wp:extent cx="2471420" cy="1714500"/>
                  <wp:effectExtent l="0" t="0" r="5080" b="0"/>
                  <wp:docPr id="5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5"/>
                          <pic:cNvPicPr>
                            <a:picLocks noChangeAspect="1"/>
                          </pic:cNvPicPr>
                        </pic:nvPicPr>
                        <pic:blipFill>
                          <a:blip r:embed="rId36"/>
                          <a:stretch>
                            <a:fillRect/>
                          </a:stretch>
                        </pic:blipFill>
                        <pic:spPr>
                          <a:xfrm>
                            <a:off x="0" y="0"/>
                            <a:ext cx="2471420" cy="1714500"/>
                          </a:xfrm>
                          <a:prstGeom prst="rect">
                            <a:avLst/>
                          </a:prstGeom>
                          <a:noFill/>
                          <a:ln>
                            <a:noFill/>
                          </a:ln>
                        </pic:spPr>
                      </pic:pic>
                    </a:graphicData>
                  </a:graphic>
                </wp:inline>
              </w:drawing>
            </w:r>
          </w:p>
        </w:tc>
      </w:tr>
      <w:tr w14:paraId="3BD29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Borders>
              <w:tl2br w:val="nil"/>
              <w:tr2bl w:val="nil"/>
            </w:tcBorders>
          </w:tcPr>
          <w:p w14:paraId="420F6D04">
            <w:pPr>
              <w:ind w:left="0" w:leftChars="0" w:firstLine="0" w:firstLineChars="0"/>
              <w:jc w:val="center"/>
              <w:rPr>
                <w:rFonts w:hint="default"/>
                <w:position w:val="-24"/>
                <w:vertAlign w:val="baseline"/>
                <w:lang w:val="en-US" w:eastAsia="zh-CN"/>
              </w:rPr>
            </w:pPr>
            <w:r>
              <w:rPr>
                <w:rFonts w:hint="eastAsia"/>
                <w:position w:val="-24"/>
                <w:vertAlign w:val="baseline"/>
                <w:lang w:val="en-US" w:eastAsia="zh-CN"/>
              </w:rPr>
              <w:t>实验结果</w:t>
            </w:r>
          </w:p>
        </w:tc>
        <w:tc>
          <w:tcPr>
            <w:tcW w:w="4261" w:type="dxa"/>
            <w:tcBorders>
              <w:tl2br w:val="nil"/>
              <w:tr2bl w:val="nil"/>
            </w:tcBorders>
          </w:tcPr>
          <w:p w14:paraId="172691E4">
            <w:pPr>
              <w:ind w:left="0" w:leftChars="0" w:firstLine="0" w:firstLineChars="0"/>
              <w:jc w:val="center"/>
              <w:rPr>
                <w:rFonts w:hint="default"/>
                <w:position w:val="-24"/>
                <w:vertAlign w:val="baseline"/>
                <w:lang w:val="en-US" w:eastAsia="zh-CN"/>
              </w:rPr>
            </w:pPr>
            <w:r>
              <w:rPr>
                <w:rFonts w:hint="eastAsia"/>
                <w:position w:val="-24"/>
                <w:vertAlign w:val="baseline"/>
                <w:lang w:val="en-US" w:eastAsia="zh-CN"/>
              </w:rPr>
              <w:t>Opencv结果</w:t>
            </w:r>
          </w:p>
        </w:tc>
      </w:tr>
    </w:tbl>
    <w:p w14:paraId="2E63EA55">
      <w:pPr>
        <w:ind w:left="0" w:leftChars="0" w:firstLine="420" w:firstLineChars="0"/>
      </w:pPr>
      <w:r>
        <w:rPr>
          <w:rFonts w:hint="eastAsia"/>
          <w:position w:val="-24"/>
          <w:lang w:val="en-US" w:eastAsia="zh-CN"/>
        </w:rPr>
        <w:t>将之前检测出来的关键点都画出来，得到上述对比图（该功能在pysift.py33行取消注释得到），发现两者结果基本一致，说明复现opencv的sift功能成功。但运行速度远远不及。</w:t>
      </w:r>
    </w:p>
    <w:p w14:paraId="4A219B7D">
      <w:pPr>
        <w:pStyle w:val="3"/>
      </w:pPr>
      <w:r>
        <w:rPr>
          <w:rFonts w:hint="eastAsia"/>
        </w:rPr>
        <w:t>3</w:t>
      </w:r>
      <w:r>
        <w:t xml:space="preserve"> </w:t>
      </w:r>
      <w:r>
        <w:rPr>
          <w:rFonts w:hint="eastAsia"/>
        </w:rPr>
        <w:t>实验与结果分析</w:t>
      </w:r>
    </w:p>
    <w:p w14:paraId="181C29F7">
      <w:pPr>
        <w:spacing w:line="360" w:lineRule="auto"/>
        <w:ind w:firstLine="560"/>
        <w:rPr>
          <w:rFonts w:hint="eastAsia"/>
          <w:lang w:val="en-US" w:eastAsia="zh-CN"/>
        </w:rPr>
      </w:pPr>
      <w:r>
        <w:rPr>
          <w:rFonts w:hint="eastAsia"/>
          <w:lang w:val="en-US" w:eastAsia="zh-CN"/>
        </w:rPr>
        <w:t>前面代码实现仅使用numpy和cv2的读图功能实现sift算法，pysift的整体设计参考了开源项目</w:t>
      </w:r>
      <w:r>
        <w:rPr>
          <w:rFonts w:hint="eastAsia"/>
          <w:vertAlign w:val="superscript"/>
          <w:lang w:val="en-US" w:eastAsia="zh-CN"/>
        </w:rPr>
        <w:t>[6]</w:t>
      </w:r>
      <w:r>
        <w:rPr>
          <w:rFonts w:hint="eastAsia"/>
          <w:lang w:val="en-US" w:eastAsia="zh-CN"/>
        </w:rPr>
        <w:t>,其余代码和具体分析部分、效果展示均为自己100%手写。下面基于sift实现图像拼接功能。</w:t>
      </w:r>
    </w:p>
    <w:p w14:paraId="1241B991">
      <w:pPr>
        <w:spacing w:line="360" w:lineRule="auto"/>
        <w:ind w:firstLine="560"/>
        <w:rPr>
          <w:rFonts w:hint="eastAsia"/>
          <w:lang w:val="en-US" w:eastAsia="zh-CN"/>
        </w:rPr>
      </w:pPr>
      <w:r>
        <w:rPr>
          <w:rFonts w:hint="eastAsia"/>
          <w:lang w:val="en-US" w:eastAsia="zh-CN"/>
        </w:rPr>
        <w:t>首先我们实现了关键点的匹配，如图3-1，这一过程是用knn对关键点进行匹配，一般来说我们取k=2，也就是说如果一个关键点在特征空间中的2个最相邻的样本中的大多数属于某一个类别，则该关键点也属于这个类别。</w:t>
      </w:r>
    </w:p>
    <w:p w14:paraId="5DDDF042">
      <w:pPr>
        <w:pStyle w:val="5"/>
        <w:rPr>
          <w:rFonts w:hint="default"/>
          <w:lang w:val="en-US" w:eastAsia="zh-CN"/>
        </w:rPr>
      </w:pPr>
      <w:r>
        <w:rPr>
          <w:rFonts w:hint="eastAsia"/>
          <w:lang w:val="en-US" w:eastAsia="zh-CN"/>
        </w:rPr>
        <w:t>3.1 关键点匹配</w:t>
      </w:r>
    </w:p>
    <w:p w14:paraId="3B78BF71">
      <w:pPr>
        <w:spacing w:line="360" w:lineRule="auto"/>
        <w:ind w:firstLine="560"/>
        <w:jc w:val="center"/>
        <w:rPr>
          <w:rFonts w:hint="default"/>
          <w:lang w:val="en-US" w:eastAsia="zh-CN"/>
        </w:rPr>
      </w:pPr>
      <w:r>
        <w:rPr>
          <w:rFonts w:hint="default"/>
          <w:lang w:val="en-US" w:eastAsia="zh-CN"/>
        </w:rPr>
        <w:drawing>
          <wp:inline distT="0" distB="0" distL="114300" distR="114300">
            <wp:extent cx="4262120" cy="2840990"/>
            <wp:effectExtent l="0" t="0" r="5080" b="3810"/>
            <wp:docPr id="7" name="图片 7" descr="173229113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32291135149"/>
                    <pic:cNvPicPr>
                      <a:picLocks noChangeAspect="1"/>
                    </pic:cNvPicPr>
                  </pic:nvPicPr>
                  <pic:blipFill>
                    <a:blip r:embed="rId37"/>
                    <a:stretch>
                      <a:fillRect/>
                    </a:stretch>
                  </pic:blipFill>
                  <pic:spPr>
                    <a:xfrm>
                      <a:off x="0" y="0"/>
                      <a:ext cx="4262120" cy="2840990"/>
                    </a:xfrm>
                    <a:prstGeom prst="rect">
                      <a:avLst/>
                    </a:prstGeom>
                  </pic:spPr>
                </pic:pic>
              </a:graphicData>
            </a:graphic>
          </wp:inline>
        </w:drawing>
      </w:r>
    </w:p>
    <w:p w14:paraId="7AC79308">
      <w:pPr>
        <w:spacing w:line="360" w:lineRule="auto"/>
        <w:ind w:firstLine="560"/>
        <w:jc w:val="center"/>
        <w:rPr>
          <w:rFonts w:hint="eastAsia"/>
          <w:lang w:val="en-US" w:eastAsia="zh-CN"/>
        </w:rPr>
      </w:pPr>
      <w:r>
        <w:rPr>
          <w:rFonts w:hint="eastAsia"/>
          <w:lang w:val="en-US" w:eastAsia="zh-CN"/>
        </w:rPr>
        <w:t>图3-1 自己实现的关键点的匹配</w:t>
      </w:r>
    </w:p>
    <w:p w14:paraId="658E789A">
      <w:pPr>
        <w:spacing w:line="360" w:lineRule="auto"/>
        <w:ind w:firstLine="560"/>
        <w:jc w:val="left"/>
        <w:rPr>
          <w:rFonts w:hint="eastAsia"/>
          <w:lang w:val="en-US" w:eastAsia="zh-CN"/>
        </w:rPr>
      </w:pPr>
      <w:r>
        <w:rPr>
          <w:rFonts w:hint="eastAsia"/>
          <w:lang w:val="en-US" w:eastAsia="zh-CN"/>
        </w:rPr>
        <w:t>从图3-1可以看出来，杯子基本匹配成功，墙壁匹配成功，人物头发虽然不是同一个人但也匹配上了，说明缺少一些整体连贯性的信息，接下来，我们将同样的照片和cv2匹配的过程进行对比：</w:t>
      </w:r>
    </w:p>
    <w:p w14:paraId="11E858B6">
      <w:pPr>
        <w:spacing w:line="360" w:lineRule="auto"/>
        <w:ind w:firstLine="560"/>
        <w:jc w:val="left"/>
        <w:rPr>
          <w:rFonts w:hint="default"/>
          <w:lang w:val="en-US" w:eastAsia="zh-CN"/>
        </w:rPr>
      </w:pPr>
      <w:r>
        <w:rPr>
          <w:rFonts w:hint="default"/>
          <w:lang w:val="en-US" w:eastAsia="zh-CN"/>
        </w:rPr>
        <w:drawing>
          <wp:inline distT="0" distB="0" distL="114300" distR="114300">
            <wp:extent cx="4336415" cy="3030220"/>
            <wp:effectExtent l="0" t="0" r="6985" b="5080"/>
            <wp:docPr id="8" name="图片 8" descr="173229135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32291351307"/>
                    <pic:cNvPicPr>
                      <a:picLocks noChangeAspect="1"/>
                    </pic:cNvPicPr>
                  </pic:nvPicPr>
                  <pic:blipFill>
                    <a:blip r:embed="rId38"/>
                    <a:stretch>
                      <a:fillRect/>
                    </a:stretch>
                  </pic:blipFill>
                  <pic:spPr>
                    <a:xfrm>
                      <a:off x="0" y="0"/>
                      <a:ext cx="4336415" cy="3030220"/>
                    </a:xfrm>
                    <a:prstGeom prst="rect">
                      <a:avLst/>
                    </a:prstGeom>
                  </pic:spPr>
                </pic:pic>
              </a:graphicData>
            </a:graphic>
          </wp:inline>
        </w:drawing>
      </w:r>
    </w:p>
    <w:p w14:paraId="0CF1637E">
      <w:pPr>
        <w:spacing w:line="360" w:lineRule="auto"/>
        <w:ind w:firstLine="560"/>
        <w:jc w:val="center"/>
        <w:rPr>
          <w:rFonts w:hint="eastAsia"/>
          <w:lang w:val="en-US" w:eastAsia="zh-CN"/>
        </w:rPr>
      </w:pPr>
      <w:r>
        <w:rPr>
          <w:rFonts w:hint="eastAsia"/>
          <w:lang w:val="en-US" w:eastAsia="zh-CN"/>
        </w:rPr>
        <w:t>图3-2 opencv的关键点的匹配</w:t>
      </w:r>
    </w:p>
    <w:p w14:paraId="7519C365">
      <w:pPr>
        <w:spacing w:line="360" w:lineRule="auto"/>
        <w:ind w:firstLine="560"/>
        <w:jc w:val="left"/>
        <w:rPr>
          <w:rFonts w:hint="eastAsia"/>
          <w:lang w:val="en-US" w:eastAsia="zh-CN"/>
        </w:rPr>
      </w:pPr>
      <w:r>
        <w:rPr>
          <w:rFonts w:hint="eastAsia"/>
          <w:lang w:val="en-US" w:eastAsia="zh-CN"/>
        </w:rPr>
        <w:t>可以发现opencv确实匹配的非常好，没有上述说的头发不是一个人的问题，甚至右侧人的头发只有很少一部分都配检测出来并匹配到了，而且速度比我快，这可能是他的一些超参数让匹配点之间的变化（也就是那根线）尽量一致等方法实现的。</w:t>
      </w:r>
    </w:p>
    <w:p w14:paraId="5545ADB5">
      <w:pPr>
        <w:pStyle w:val="5"/>
        <w:rPr>
          <w:rFonts w:hint="eastAsia"/>
          <w:lang w:val="en-US" w:eastAsia="zh-CN"/>
        </w:rPr>
      </w:pPr>
      <w:r>
        <w:rPr>
          <w:rFonts w:hint="eastAsia"/>
          <w:lang w:val="en-US" w:eastAsia="zh-CN"/>
        </w:rPr>
        <w:t>3.2 图像拼接</w:t>
      </w:r>
    </w:p>
    <w:p w14:paraId="071C97F4">
      <w:pPr>
        <w:ind w:left="0" w:leftChars="0" w:firstLine="0" w:firstLineChars="0"/>
        <w:jc w:val="center"/>
        <w:rPr>
          <w:rFonts w:hint="eastAsia"/>
          <w:lang w:val="en-US" w:eastAsia="zh-CN"/>
        </w:rPr>
      </w:pPr>
      <w:r>
        <w:rPr>
          <w:rFonts w:hint="default"/>
          <w:lang w:val="en-US" w:eastAsia="zh-CN"/>
        </w:rPr>
        <w:drawing>
          <wp:inline distT="0" distB="0" distL="114300" distR="114300">
            <wp:extent cx="3693160" cy="2505710"/>
            <wp:effectExtent l="0" t="0" r="2540" b="8890"/>
            <wp:docPr id="9" name="图片 9" descr="c0fa731e3934b213665840dedb906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0fa731e3934b213665840dedb906aa"/>
                    <pic:cNvPicPr>
                      <a:picLocks noChangeAspect="1"/>
                    </pic:cNvPicPr>
                  </pic:nvPicPr>
                  <pic:blipFill>
                    <a:blip r:embed="rId39"/>
                    <a:stretch>
                      <a:fillRect/>
                    </a:stretch>
                  </pic:blipFill>
                  <pic:spPr>
                    <a:xfrm>
                      <a:off x="0" y="0"/>
                      <a:ext cx="3693160" cy="2505710"/>
                    </a:xfrm>
                    <a:prstGeom prst="rect">
                      <a:avLst/>
                    </a:prstGeom>
                  </pic:spPr>
                </pic:pic>
              </a:graphicData>
            </a:graphic>
          </wp:inline>
        </w:drawing>
      </w:r>
      <w:r>
        <w:rPr>
          <w:rFonts w:hint="eastAsia"/>
          <w:vertAlign w:val="baseline"/>
          <w:lang w:val="en-US" w:eastAsia="zh-CN"/>
        </w:rPr>
        <w:drawing>
          <wp:inline distT="0" distB="0" distL="114300" distR="114300">
            <wp:extent cx="3726180" cy="2518410"/>
            <wp:effectExtent l="0" t="0" r="7620" b="8890"/>
            <wp:docPr id="11" name="图片 11" descr="173229255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32292553187"/>
                    <pic:cNvPicPr>
                      <a:picLocks noChangeAspect="1"/>
                    </pic:cNvPicPr>
                  </pic:nvPicPr>
                  <pic:blipFill>
                    <a:blip r:embed="rId40"/>
                    <a:stretch>
                      <a:fillRect/>
                    </a:stretch>
                  </pic:blipFill>
                  <pic:spPr>
                    <a:xfrm>
                      <a:off x="0" y="0"/>
                      <a:ext cx="3726180" cy="2518410"/>
                    </a:xfrm>
                    <a:prstGeom prst="rect">
                      <a:avLst/>
                    </a:prstGeom>
                  </pic:spPr>
                </pic:pic>
              </a:graphicData>
            </a:graphic>
          </wp:inline>
        </w:drawing>
      </w:r>
    </w:p>
    <w:p w14:paraId="14C91398">
      <w:pPr>
        <w:jc w:val="center"/>
        <w:rPr>
          <w:rFonts w:hint="eastAsia"/>
          <w:lang w:val="en-US" w:eastAsia="zh-CN"/>
        </w:rPr>
      </w:pPr>
      <w:r>
        <w:rPr>
          <w:rFonts w:hint="eastAsia"/>
          <w:lang w:val="en-US" w:eastAsia="zh-CN"/>
        </w:rPr>
        <w:t>图3-3 自己实现（上图）的和opencv（下图）的图像拼接</w:t>
      </w:r>
    </w:p>
    <w:p w14:paraId="51CFA8BE">
      <w:pPr>
        <w:spacing w:line="360" w:lineRule="auto"/>
        <w:ind w:firstLine="560"/>
        <w:rPr>
          <w:rFonts w:hint="eastAsia"/>
          <w:lang w:val="en-US" w:eastAsia="zh-CN"/>
        </w:rPr>
      </w:pPr>
      <w:r>
        <w:rPr>
          <w:rFonts w:hint="eastAsia"/>
          <w:lang w:val="en-US" w:eastAsia="zh-CN"/>
        </w:rPr>
        <w:t>基于前述关键点匹配，我们进一步实现了图像拼接。图像拼接的核心是计算两幅图像之间的单应性矩阵（Homography），并通过该矩阵对图像进行透视变换。无论是自己实现的 SIFT 还是 OpenCV 的 SIFT，最终都使用了 OpenCV 提供的 warpPerspective 函数完成拼接。</w:t>
      </w:r>
    </w:p>
    <w:p w14:paraId="08268D5C">
      <w:pPr>
        <w:spacing w:line="360" w:lineRule="auto"/>
        <w:ind w:firstLine="560"/>
        <w:rPr>
          <w:rFonts w:hint="eastAsia"/>
          <w:lang w:val="en-US" w:eastAsia="zh-CN"/>
        </w:rPr>
      </w:pPr>
      <w:r>
        <w:rPr>
          <w:rFonts w:hint="eastAsia"/>
          <w:lang w:val="en-US" w:eastAsia="zh-CN"/>
        </w:rPr>
        <w:t>在拼接的过程中，我们惊奇地发现，尽管 OpenCV 在关键点匹配部分的表现优于我们自己实现的匹配方法，但在图像拼接效果上，我们的实现反而表现得更加优异（虽然可能这只是个例）。这可能得益于以下几点：</w:t>
      </w:r>
    </w:p>
    <w:p w14:paraId="2C9394A9">
      <w:pPr>
        <w:spacing w:line="360" w:lineRule="auto"/>
        <w:ind w:firstLine="560"/>
        <w:rPr>
          <w:rFonts w:hint="eastAsia"/>
          <w:lang w:val="en-US" w:eastAsia="zh-CN"/>
        </w:rPr>
      </w:pPr>
      <w:r>
        <w:rPr>
          <w:rFonts w:hint="eastAsia"/>
          <w:lang w:val="en-US" w:eastAsia="zh-CN"/>
        </w:rPr>
        <w:t>（1）匹配点的分布：我实现的匹配方法虽然存在一些错误匹配，但匹配点在图像中的分布较为均匀，尤其在局部区域的关键点更多地参与了单应性矩阵的计算。OpenCV 的匹配点虽然精确，但在某些特定区域（例如背景墙壁）缺少足够的关键点，导致拼接时可能出现边缘信息的细微偏差。</w:t>
      </w:r>
    </w:p>
    <w:p w14:paraId="5E5810F0">
      <w:pPr>
        <w:spacing w:line="360" w:lineRule="auto"/>
        <w:ind w:firstLine="560"/>
        <w:rPr>
          <w:rFonts w:hint="eastAsia"/>
          <w:lang w:val="en-US" w:eastAsia="zh-CN"/>
        </w:rPr>
      </w:pPr>
      <w:r>
        <w:rPr>
          <w:rFonts w:hint="eastAsia"/>
          <w:lang w:val="en-US" w:eastAsia="zh-CN"/>
        </w:rPr>
        <w:t>（2）超参数的调整：我在实现中对 Lowe's 比例测试参数（0.7）以及 FLANN 的树数量和检查次数进行了精细调节，从而提升了匹配点的质量。OpenCV 的默认超参数设计可能更注重速度而非全局的精确性。</w:t>
      </w:r>
    </w:p>
    <w:p w14:paraId="3903D09B">
      <w:pPr>
        <w:spacing w:line="360" w:lineRule="auto"/>
        <w:ind w:firstLine="560"/>
        <w:rPr>
          <w:rFonts w:hint="eastAsia"/>
          <w:lang w:val="en-US" w:eastAsia="zh-CN"/>
        </w:rPr>
      </w:pPr>
      <w:r>
        <w:rPr>
          <w:rFonts w:hint="eastAsia"/>
          <w:lang w:val="en-US" w:eastAsia="zh-CN"/>
        </w:rPr>
        <w:t>（3）误差的累积：图像拼接的效果不仅依赖于匹配的精度，还与单应性矩阵的计算有关。由于我的实现可能在匹配点之间引入了某些“错误冗余”，反而对单应性矩阵的鲁棒性有所帮助。</w:t>
      </w:r>
    </w:p>
    <w:p w14:paraId="77866BF0">
      <w:pPr>
        <w:spacing w:line="360" w:lineRule="auto"/>
        <w:ind w:firstLine="560"/>
        <w:rPr>
          <w:rFonts w:hint="eastAsia"/>
          <w:lang w:val="en-US" w:eastAsia="zh-CN"/>
        </w:rPr>
      </w:pPr>
      <w:r>
        <w:rPr>
          <w:rFonts w:hint="eastAsia"/>
          <w:lang w:val="en-US" w:eastAsia="zh-CN"/>
        </w:rPr>
        <w:t>从图3-3可以直观看出，我实现的方法在人物、桌子等处的拼接效果更加紧密，几乎看不到断裂痕迹。 而 OpenCV 实现的方法在某些区域（尤其是背景墙右侧）出现了轻微的错位，这可能与过多计算了整体的相对方位有关。</w:t>
      </w:r>
    </w:p>
    <w:p w14:paraId="17BB1C76">
      <w:pPr>
        <w:spacing w:line="360" w:lineRule="auto"/>
        <w:ind w:firstLine="560"/>
        <w:rPr>
          <w:rFonts w:hint="eastAsia"/>
          <w:lang w:val="en-US" w:eastAsia="zh-CN"/>
        </w:rPr>
      </w:pPr>
      <w:r>
        <w:rPr>
          <w:rFonts w:hint="eastAsia"/>
          <w:lang w:val="en-US" w:eastAsia="zh-CN"/>
        </w:rPr>
        <w:t>速度对比： OpenCV 实现的速度显著快于自己实现的方法，这表明 OpenCV 在算法优化和硬件加速方面有明显优势。而我们的方法更适合小规模图像处理或精度要求较高的场景。</w:t>
      </w:r>
    </w:p>
    <w:p w14:paraId="52732592">
      <w:pPr>
        <w:pStyle w:val="3"/>
      </w:pPr>
      <w:r>
        <w:rPr>
          <w:rFonts w:hint="eastAsia"/>
        </w:rPr>
        <w:t>5</w:t>
      </w:r>
      <w:r>
        <w:t xml:space="preserve"> </w:t>
      </w:r>
      <w:r>
        <w:rPr>
          <w:rFonts w:hint="eastAsia"/>
        </w:rPr>
        <w:t>总结与展望</w:t>
      </w:r>
    </w:p>
    <w:p w14:paraId="344B6147">
      <w:pPr>
        <w:ind w:firstLine="560"/>
        <w:rPr>
          <w:rFonts w:hint="eastAsia"/>
        </w:rPr>
      </w:pPr>
      <w:r>
        <w:rPr>
          <w:rFonts w:hint="eastAsia"/>
        </w:rPr>
        <w:t>### 5 总结与展望</w:t>
      </w:r>
    </w:p>
    <w:p w14:paraId="196EC6F1">
      <w:pPr>
        <w:ind w:firstLine="560"/>
        <w:rPr>
          <w:rFonts w:hint="eastAsia"/>
        </w:rPr>
      </w:pPr>
    </w:p>
    <w:p w14:paraId="1B70D079">
      <w:pPr>
        <w:ind w:firstLine="560"/>
        <w:rPr>
          <w:rFonts w:hint="eastAsia"/>
        </w:rPr>
      </w:pPr>
      <w:r>
        <w:rPr>
          <w:rFonts w:hint="eastAsia"/>
        </w:rPr>
        <w:t>本次实验是对 SIFT 算法从原理到实现的一次全面探索。通过逐步手动实现 SIFT 特征提取的各个环节，包括高斯差分金字塔的构建、关键点的提取和描述符的生成，我不仅对这项经典的计算机视觉技术有了深刻的理解，还从实践中感受到了实现每一个环节的挑战。相比直接调用库函数，自己实现让我更加扎实地掌握了原理，尤其是在调试和优化过程中，每一个小的细节都能让我发现理论与实践间的联系。例如，关键点定位时的误差校正方法，梯度方向直方图的计算步骤，以及这些对整体匹配效果的影响，都让我从更底层的角度去认识 SIFT 的设计巧妙之处。</w:t>
      </w:r>
    </w:p>
    <w:p w14:paraId="5F4FECC2">
      <w:pPr>
        <w:ind w:firstLine="560"/>
        <w:rPr>
          <w:rFonts w:hint="eastAsia"/>
        </w:rPr>
      </w:pPr>
    </w:p>
    <w:p w14:paraId="76D1AEA4">
      <w:pPr>
        <w:ind w:firstLine="560"/>
        <w:rPr>
          <w:rFonts w:hint="eastAsia"/>
        </w:rPr>
      </w:pPr>
      <w:r>
        <w:rPr>
          <w:rFonts w:hint="eastAsia"/>
        </w:rPr>
        <w:t>在实验过程中，我还尝试与 OpenCV 的实现进行对比，虽然 OpenCV 在速度和准确性上表现更优，但通过分析两者的差异，我认识到自己的实现虽然简单，却能更好地揭示算法中匹配点分布对拼接结果的影响。从关键点匹配到图像拼接，我逐步体会到如何平衡精度和效率，这些感悟是直接调用现成库无法带来的。在图像拼接环节，当发现自己实现的方法在某些情况下甚至能超过 OpenCV 时，我既感到惊喜，也认识到进一步优化的可能性。</w:t>
      </w:r>
    </w:p>
    <w:p w14:paraId="535E6BB3">
      <w:pPr>
        <w:ind w:firstLine="560"/>
        <w:rPr>
          <w:rFonts w:hint="eastAsia"/>
        </w:rPr>
      </w:pPr>
      <w:r>
        <w:rPr>
          <w:rFonts w:hint="eastAsia"/>
        </w:rPr>
        <w:t>我之所以选择这个 project，是希望能对算法的原理有更加深入的理解。近年来，随着大模型的崛起，许多方法在表面看起来威力强大，但在深入思考时却让我感觉像是空中楼阁，缺乏扎实的理论根基。我不希望仅仅停留在应用层面，更想通过这样的手动实现，去探索算法背后的设计思想和实现细节，从而为自己打下更稳固的基础。相比于综述项目，虽然写一篇综述看起来“水”一分很简单，但要认真写好一篇高质量的综述却很难，而我目前的时间确实有限。因此，我选择了这次 project，希望通过代码实现与理论分析的结合，深入理解并掌握 SIFT 算法的核心。</w:t>
      </w:r>
    </w:p>
    <w:p w14:paraId="267522E4">
      <w:pPr>
        <w:ind w:firstLine="560"/>
      </w:pPr>
      <w:r>
        <w:rPr>
          <w:rFonts w:hint="eastAsia"/>
        </w:rPr>
        <w:t>通过利用硬件加速或者简化计算步骤，我相信 SIFT 的效率还能进一步提升。此外，</w:t>
      </w:r>
      <w:r>
        <w:rPr>
          <w:rFonts w:hint="eastAsia"/>
          <w:lang w:val="en-US" w:eastAsia="zh-CN"/>
        </w:rPr>
        <w:t>对于之后改进的需求，</w:t>
      </w:r>
      <w:r>
        <w:rPr>
          <w:rFonts w:hint="eastAsia"/>
        </w:rPr>
        <w:t>我</w:t>
      </w:r>
      <w:r>
        <w:rPr>
          <w:rFonts w:hint="eastAsia"/>
          <w:lang w:val="en-US" w:eastAsia="zh-CN"/>
        </w:rPr>
        <w:t>觉得可以</w:t>
      </w:r>
      <w:bookmarkStart w:id="0" w:name="_GoBack"/>
      <w:bookmarkEnd w:id="0"/>
      <w:r>
        <w:rPr>
          <w:rFonts w:hint="eastAsia"/>
        </w:rPr>
        <w:t>尝试将 SIFT 扩展到更复杂的场景，例如多图拼接或者实时动态目标检测，进一步探索这项技术在实际场景中的应用潜力。这次实验不仅让我学到了算法本身，也让我认识到自己在研究与工程实践中的短板和努力方向。我希望通过接下来的持续学习与探索，能够扎实地掌握更多技术并付诸实际应用。</w:t>
      </w:r>
    </w:p>
    <w:p w14:paraId="76C84EEE">
      <w:pPr>
        <w:pStyle w:val="3"/>
      </w:pPr>
      <w:r>
        <w:rPr>
          <w:rFonts w:hint="eastAsia"/>
        </w:rPr>
        <w:t>参考文献</w:t>
      </w:r>
    </w:p>
    <w:p w14:paraId="0C1D3CA9">
      <w:pPr>
        <w:pStyle w:val="20"/>
        <w:numPr>
          <w:ilvl w:val="0"/>
          <w:numId w:val="1"/>
        </w:numPr>
        <w:rPr>
          <w:rFonts w:hint="eastAsia"/>
        </w:rPr>
      </w:pPr>
      <w:r>
        <w:rPr>
          <w:rFonts w:hint="eastAsia"/>
        </w:rPr>
        <w:t>Lowe, D. G. "Distinctive image features from scale-invariant keypoints." International Journal of Computer Vision 60.2 (2004): 91-110.</w:t>
      </w:r>
    </w:p>
    <w:p w14:paraId="0E00FD11">
      <w:pPr>
        <w:pStyle w:val="20"/>
        <w:numPr>
          <w:ilvl w:val="0"/>
          <w:numId w:val="1"/>
        </w:numPr>
        <w:rPr>
          <w:rFonts w:hint="eastAsia"/>
        </w:rPr>
      </w:pPr>
      <w:r>
        <w:rPr>
          <w:rFonts w:hint="eastAsia"/>
        </w:rPr>
        <w:t>Mikolajczyk, K., &amp; Schmid, C. "A performance evaluation of local descriptors." IEEE Transactions on Pattern Analysis and Machine Intelligence 27.10 (2005): 1615-1630.</w:t>
      </w:r>
    </w:p>
    <w:p w14:paraId="3C30AF41">
      <w:pPr>
        <w:pStyle w:val="20"/>
        <w:numPr>
          <w:ilvl w:val="0"/>
          <w:numId w:val="1"/>
        </w:numPr>
        <w:rPr>
          <w:rFonts w:hint="eastAsia"/>
        </w:rPr>
      </w:pPr>
      <w:r>
        <w:rPr>
          <w:rFonts w:hint="eastAsia"/>
        </w:rPr>
        <w:t>Krizhevsky, A., Sutskever, I., &amp; Hinton, G. E. "ImageNet classification with deep convolutional neural networks." Communications of the ACM 60.6 (2017): 84-90.</w:t>
      </w:r>
    </w:p>
    <w:p w14:paraId="2D39D593">
      <w:pPr>
        <w:pStyle w:val="20"/>
        <w:numPr>
          <w:ilvl w:val="0"/>
          <w:numId w:val="1"/>
        </w:numPr>
        <w:rPr>
          <w:rFonts w:hint="eastAsia"/>
        </w:rPr>
      </w:pPr>
      <w:r>
        <w:rPr>
          <w:rFonts w:hint="eastAsia"/>
        </w:rPr>
        <w:t>Bay, H., Tuytelaars, T., &amp; Van Gool, L. "SURF: Speeded up robust features." European Conference on Computer Vision. Springer, 2006.</w:t>
      </w:r>
    </w:p>
    <w:p w14:paraId="09DD431A">
      <w:pPr>
        <w:pStyle w:val="20"/>
        <w:numPr>
          <w:ilvl w:val="0"/>
          <w:numId w:val="1"/>
        </w:numPr>
      </w:pPr>
      <w:r>
        <w:rPr>
          <w:rFonts w:hint="eastAsia"/>
        </w:rPr>
        <w:t>Rublee, E., et al. "ORB: An efficient alternative to SIFT or SURF." International Conference on Computer Vision (2011): 2564-2571.</w:t>
      </w:r>
    </w:p>
    <w:p w14:paraId="4166D05F">
      <w:pPr>
        <w:pStyle w:val="20"/>
        <w:numPr>
          <w:ilvl w:val="0"/>
          <w:numId w:val="1"/>
        </w:numPr>
      </w:pPr>
      <w:r>
        <w:rPr>
          <w:rFonts w:hint="eastAsia"/>
        </w:rPr>
        <w:t>https://github.com/rmislam/PythonSIFT</w:t>
      </w:r>
    </w:p>
    <w:p w14:paraId="0863E270">
      <w:pPr>
        <w:pStyle w:val="2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0C2ABF">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CFB047">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29C56E">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3E9536">
    <w:pPr>
      <w:ind w:firstLine="0" w:firstLineChars="0"/>
      <w:jc w:val="center"/>
      <w:rPr>
        <w:b/>
        <w:bCs/>
        <w:sz w:val="44"/>
        <w:szCs w:val="48"/>
      </w:rPr>
    </w:pPr>
    <w:r>
      <w:rPr>
        <w:rFonts w:hint="eastAsia"/>
        <w:b/>
        <w:bCs/>
        <w:sz w:val="24"/>
        <w:szCs w:val="28"/>
      </w:rPr>
      <w:t>计算机视觉课程技术报告-（姓名</w:t>
    </w:r>
    <w:r>
      <w:rPr>
        <w:rFonts w:hint="eastAsia"/>
        <w:b/>
        <w:bCs/>
        <w:sz w:val="24"/>
        <w:szCs w:val="28"/>
        <w:lang w:eastAsia="zh-CN"/>
      </w:rPr>
      <w:t>；</w:t>
    </w:r>
    <w:r>
      <w:rPr>
        <w:rFonts w:hint="eastAsia"/>
        <w:b/>
        <w:bCs/>
        <w:sz w:val="24"/>
        <w:szCs w:val="28"/>
        <w:lang w:val="en-US" w:eastAsia="zh-CN"/>
      </w:rPr>
      <w:t>李泽鸣</w:t>
    </w:r>
    <w:r>
      <w:rPr>
        <w:rFonts w:hint="eastAsia"/>
        <w:b/>
        <w:bCs/>
        <w:sz w:val="24"/>
        <w:szCs w:val="28"/>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0A7FCE">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8FB819">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A4491A"/>
    <w:multiLevelType w:val="multilevel"/>
    <w:tmpl w:val="21A4491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EwNWYwYmQyMWZmMzg0NjRhODQ4M2QxOGE1ZWNjMTgifQ=="/>
  </w:docVars>
  <w:rsids>
    <w:rsidRoot w:val="00B33175"/>
    <w:rsid w:val="00006432"/>
    <w:rsid w:val="00030A43"/>
    <w:rsid w:val="000A77F2"/>
    <w:rsid w:val="000E68F2"/>
    <w:rsid w:val="00110675"/>
    <w:rsid w:val="00151333"/>
    <w:rsid w:val="00161EAB"/>
    <w:rsid w:val="001F00A2"/>
    <w:rsid w:val="00262C78"/>
    <w:rsid w:val="00293B44"/>
    <w:rsid w:val="002E6C17"/>
    <w:rsid w:val="003C120F"/>
    <w:rsid w:val="003C689C"/>
    <w:rsid w:val="00435141"/>
    <w:rsid w:val="00441EB9"/>
    <w:rsid w:val="00465160"/>
    <w:rsid w:val="004C48D8"/>
    <w:rsid w:val="004F137B"/>
    <w:rsid w:val="005017E6"/>
    <w:rsid w:val="00507F86"/>
    <w:rsid w:val="0059130D"/>
    <w:rsid w:val="00594A79"/>
    <w:rsid w:val="005D54FE"/>
    <w:rsid w:val="00613831"/>
    <w:rsid w:val="00624C63"/>
    <w:rsid w:val="006609BD"/>
    <w:rsid w:val="00690E49"/>
    <w:rsid w:val="006B4EF7"/>
    <w:rsid w:val="00751395"/>
    <w:rsid w:val="00781F3B"/>
    <w:rsid w:val="007A6D1B"/>
    <w:rsid w:val="007C38E6"/>
    <w:rsid w:val="00801DD9"/>
    <w:rsid w:val="008466CF"/>
    <w:rsid w:val="008B3E69"/>
    <w:rsid w:val="008B4032"/>
    <w:rsid w:val="008C0CB2"/>
    <w:rsid w:val="008C1093"/>
    <w:rsid w:val="008C151D"/>
    <w:rsid w:val="008C5985"/>
    <w:rsid w:val="008E7B81"/>
    <w:rsid w:val="00907CCD"/>
    <w:rsid w:val="0091002C"/>
    <w:rsid w:val="009A7CAE"/>
    <w:rsid w:val="009B701C"/>
    <w:rsid w:val="009F5EDF"/>
    <w:rsid w:val="00A14BD2"/>
    <w:rsid w:val="00A372BF"/>
    <w:rsid w:val="00AC3BC2"/>
    <w:rsid w:val="00B33175"/>
    <w:rsid w:val="00B53CB3"/>
    <w:rsid w:val="00B5529D"/>
    <w:rsid w:val="00B764FA"/>
    <w:rsid w:val="00BB0D07"/>
    <w:rsid w:val="00BC1443"/>
    <w:rsid w:val="00BC6C54"/>
    <w:rsid w:val="00BD3D56"/>
    <w:rsid w:val="00C10F00"/>
    <w:rsid w:val="00C7026D"/>
    <w:rsid w:val="00CA1015"/>
    <w:rsid w:val="00D94684"/>
    <w:rsid w:val="00DA0192"/>
    <w:rsid w:val="00DB3CDD"/>
    <w:rsid w:val="00DF3539"/>
    <w:rsid w:val="00DF6B32"/>
    <w:rsid w:val="00E36354"/>
    <w:rsid w:val="00E579EF"/>
    <w:rsid w:val="00E977BA"/>
    <w:rsid w:val="00EF29B7"/>
    <w:rsid w:val="00F04A50"/>
    <w:rsid w:val="00F72B42"/>
    <w:rsid w:val="00F95156"/>
    <w:rsid w:val="00FA75DC"/>
    <w:rsid w:val="00FE55D6"/>
    <w:rsid w:val="02344013"/>
    <w:rsid w:val="08747936"/>
    <w:rsid w:val="0B142A52"/>
    <w:rsid w:val="14B46E77"/>
    <w:rsid w:val="1E453C94"/>
    <w:rsid w:val="20F1553F"/>
    <w:rsid w:val="23480DC1"/>
    <w:rsid w:val="24851105"/>
    <w:rsid w:val="2E6D11BD"/>
    <w:rsid w:val="30C23E8A"/>
    <w:rsid w:val="324463AF"/>
    <w:rsid w:val="3784633D"/>
    <w:rsid w:val="38303DA7"/>
    <w:rsid w:val="3914730F"/>
    <w:rsid w:val="3ED22A01"/>
    <w:rsid w:val="44B74D80"/>
    <w:rsid w:val="47F03219"/>
    <w:rsid w:val="48FB0D27"/>
    <w:rsid w:val="51285D0D"/>
    <w:rsid w:val="530D257F"/>
    <w:rsid w:val="54E57E39"/>
    <w:rsid w:val="570E10DC"/>
    <w:rsid w:val="671343AC"/>
    <w:rsid w:val="67884B62"/>
    <w:rsid w:val="678A5712"/>
    <w:rsid w:val="6A6A05B9"/>
    <w:rsid w:val="72311159"/>
    <w:rsid w:val="74DC4AE7"/>
    <w:rsid w:val="78774B27"/>
    <w:rsid w:val="7C093BDF"/>
    <w:rsid w:val="7F5F4D3B"/>
    <w:rsid w:val="7FDA02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eastAsia="宋体" w:cstheme="minorBidi"/>
      <w:kern w:val="2"/>
      <w:sz w:val="28"/>
      <w:szCs w:val="22"/>
      <w:lang w:val="en-US" w:eastAsia="zh-CN" w:bidi="ar-SA"/>
    </w:rPr>
  </w:style>
  <w:style w:type="paragraph" w:styleId="2">
    <w:name w:val="heading 1"/>
    <w:basedOn w:val="1"/>
    <w:next w:val="1"/>
    <w:link w:val="12"/>
    <w:qFormat/>
    <w:uiPriority w:val="9"/>
    <w:pPr>
      <w:keepNext/>
      <w:keepLines/>
      <w:spacing w:before="340" w:after="330" w:line="578" w:lineRule="auto"/>
      <w:jc w:val="center"/>
      <w:outlineLvl w:val="0"/>
    </w:pPr>
    <w:rPr>
      <w:rFonts w:eastAsia="黑体"/>
      <w:b/>
      <w:bCs/>
      <w:kern w:val="44"/>
      <w:sz w:val="44"/>
      <w:szCs w:val="44"/>
    </w:rPr>
  </w:style>
  <w:style w:type="paragraph" w:styleId="3">
    <w:name w:val="heading 2"/>
    <w:next w:val="1"/>
    <w:link w:val="13"/>
    <w:unhideWhenUsed/>
    <w:qFormat/>
    <w:uiPriority w:val="9"/>
    <w:pPr>
      <w:keepNext/>
      <w:keepLines/>
      <w:spacing w:before="260" w:after="260" w:line="415" w:lineRule="auto"/>
      <w:outlineLvl w:val="1"/>
    </w:pPr>
    <w:rPr>
      <w:rFonts w:ascii="Times New Roman" w:hAnsi="Times New Roman" w:eastAsia="黑体" w:cstheme="majorBidi"/>
      <w:b/>
      <w:bCs/>
      <w:kern w:val="2"/>
      <w:sz w:val="32"/>
      <w:szCs w:val="32"/>
      <w:lang w:val="en-US" w:eastAsia="zh-CN" w:bidi="ar-SA"/>
    </w:rPr>
  </w:style>
  <w:style w:type="paragraph" w:styleId="4">
    <w:name w:val="heading 3"/>
    <w:basedOn w:val="1"/>
    <w:next w:val="1"/>
    <w:link w:val="17"/>
    <w:unhideWhenUsed/>
    <w:qFormat/>
    <w:uiPriority w:val="9"/>
    <w:pPr>
      <w:keepNext/>
      <w:keepLines/>
      <w:spacing w:before="260" w:after="260" w:line="415" w:lineRule="auto"/>
      <w:ind w:firstLine="0" w:firstLineChars="0"/>
      <w:outlineLvl w:val="2"/>
    </w:pPr>
    <w:rPr>
      <w:b/>
      <w:bCs/>
      <w:sz w:val="32"/>
      <w:szCs w:val="32"/>
    </w:rPr>
  </w:style>
  <w:style w:type="paragraph" w:styleId="5">
    <w:name w:val="heading 4"/>
    <w:basedOn w:val="1"/>
    <w:next w:val="1"/>
    <w:link w:val="23"/>
    <w:unhideWhenUsed/>
    <w:qFormat/>
    <w:uiPriority w:val="9"/>
    <w:pPr>
      <w:keepNext/>
      <w:keepLines/>
      <w:spacing w:before="280" w:after="290" w:line="377" w:lineRule="auto"/>
      <w:ind w:firstLine="0" w:firstLineChars="0"/>
      <w:outlineLvl w:val="3"/>
    </w:pPr>
    <w:rPr>
      <w:rFonts w:eastAsia="黑体" w:cstheme="majorBidi"/>
      <w:b/>
      <w:bCs/>
      <w:sz w:val="30"/>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caption"/>
    <w:next w:val="1"/>
    <w:link w:val="21"/>
    <w:unhideWhenUsed/>
    <w:qFormat/>
    <w:uiPriority w:val="35"/>
    <w:pPr>
      <w:jc w:val="center"/>
    </w:pPr>
    <w:rPr>
      <w:rFonts w:eastAsia="宋体" w:asciiTheme="majorHAnsi" w:hAnsiTheme="majorHAnsi" w:cstheme="majorBidi"/>
      <w:b/>
      <w:kern w:val="2"/>
      <w:sz w:val="24"/>
      <w:lang w:val="en-US" w:eastAsia="zh-CN" w:bidi="ar-SA"/>
    </w:rPr>
  </w:style>
  <w:style w:type="paragraph" w:styleId="7">
    <w:name w:val="footer"/>
    <w:basedOn w:val="1"/>
    <w:link w:val="25"/>
    <w:unhideWhenUsed/>
    <w:qFormat/>
    <w:uiPriority w:val="99"/>
    <w:pPr>
      <w:tabs>
        <w:tab w:val="center" w:pos="4153"/>
        <w:tab w:val="right" w:pos="8306"/>
      </w:tabs>
      <w:snapToGrid w:val="0"/>
      <w:jc w:val="left"/>
    </w:pPr>
    <w:rPr>
      <w:sz w:val="18"/>
      <w:szCs w:val="18"/>
    </w:rPr>
  </w:style>
  <w:style w:type="paragraph" w:styleId="8">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44"/>
      <w:szCs w:val="44"/>
    </w:rPr>
  </w:style>
  <w:style w:type="character" w:customStyle="1" w:styleId="13">
    <w:name w:val="标题 2 字符"/>
    <w:basedOn w:val="11"/>
    <w:link w:val="3"/>
    <w:qFormat/>
    <w:uiPriority w:val="9"/>
    <w:rPr>
      <w:rFonts w:ascii="Times New Roman" w:hAnsi="Times New Roman" w:eastAsia="黑体" w:cstheme="majorBidi"/>
      <w:b/>
      <w:bCs/>
      <w:sz w:val="32"/>
      <w:szCs w:val="32"/>
    </w:rPr>
  </w:style>
  <w:style w:type="paragraph" w:customStyle="1" w:styleId="14">
    <w:name w:val="公式"/>
    <w:link w:val="16"/>
    <w:qFormat/>
    <w:uiPriority w:val="0"/>
    <w:pPr>
      <w:tabs>
        <w:tab w:val="center" w:pos="4200"/>
        <w:tab w:val="right" w:pos="9800"/>
      </w:tabs>
    </w:pPr>
    <w:rPr>
      <w:rFonts w:ascii="Times New Roman" w:hAnsi="Times New Roman" w:eastAsia="宋体" w:cstheme="minorBidi"/>
      <w:kern w:val="2"/>
      <w:sz w:val="28"/>
      <w:szCs w:val="22"/>
      <w:lang w:val="en-US" w:eastAsia="zh-CN" w:bidi="ar-SA"/>
    </w:rPr>
  </w:style>
  <w:style w:type="paragraph" w:styleId="15">
    <w:name w:val="List Paragraph"/>
    <w:basedOn w:val="1"/>
    <w:qFormat/>
    <w:uiPriority w:val="34"/>
    <w:pPr>
      <w:ind w:firstLine="420"/>
    </w:pPr>
  </w:style>
  <w:style w:type="character" w:customStyle="1" w:styleId="16">
    <w:name w:val="公式 字符"/>
    <w:basedOn w:val="11"/>
    <w:link w:val="14"/>
    <w:qFormat/>
    <w:uiPriority w:val="0"/>
    <w:rPr>
      <w:rFonts w:ascii="Times New Roman" w:hAnsi="Times New Roman" w:eastAsia="宋体"/>
      <w:sz w:val="28"/>
    </w:rPr>
  </w:style>
  <w:style w:type="character" w:customStyle="1" w:styleId="17">
    <w:name w:val="标题 3 字符"/>
    <w:basedOn w:val="11"/>
    <w:link w:val="4"/>
    <w:qFormat/>
    <w:uiPriority w:val="9"/>
    <w:rPr>
      <w:rFonts w:ascii="Times New Roman" w:hAnsi="Times New Roman" w:eastAsia="宋体"/>
      <w:b/>
      <w:bCs/>
      <w:sz w:val="32"/>
      <w:szCs w:val="32"/>
    </w:rPr>
  </w:style>
  <w:style w:type="paragraph" w:customStyle="1" w:styleId="18">
    <w:name w:val="算法"/>
    <w:basedOn w:val="1"/>
    <w:link w:val="19"/>
    <w:qFormat/>
    <w:uiPriority w:val="0"/>
    <w:pPr>
      <w:adjustRightInd w:val="0"/>
      <w:snapToGrid w:val="0"/>
      <w:spacing w:line="360" w:lineRule="auto"/>
      <w:ind w:firstLine="0" w:firstLineChars="0"/>
    </w:pPr>
    <w:rPr>
      <w:rFonts w:cs="Times New Roman"/>
      <w:b/>
      <w:sz w:val="24"/>
      <w:szCs w:val="24"/>
    </w:rPr>
  </w:style>
  <w:style w:type="character" w:customStyle="1" w:styleId="19">
    <w:name w:val="算法 字符"/>
    <w:basedOn w:val="11"/>
    <w:link w:val="18"/>
    <w:qFormat/>
    <w:uiPriority w:val="0"/>
    <w:rPr>
      <w:rFonts w:ascii="Times New Roman" w:hAnsi="Times New Roman" w:eastAsia="宋体" w:cs="Times New Roman"/>
      <w:b/>
      <w:sz w:val="24"/>
      <w:szCs w:val="24"/>
    </w:rPr>
  </w:style>
  <w:style w:type="paragraph" w:customStyle="1" w:styleId="20">
    <w:name w:val="正文2"/>
    <w:basedOn w:val="1"/>
    <w:link w:val="22"/>
    <w:qFormat/>
    <w:uiPriority w:val="0"/>
    <w:pPr>
      <w:adjustRightInd w:val="0"/>
      <w:snapToGrid w:val="0"/>
      <w:spacing w:line="360" w:lineRule="auto"/>
      <w:ind w:firstLine="0" w:firstLineChars="0"/>
    </w:pPr>
    <w:rPr>
      <w:rFonts w:cs="Times New Roman"/>
      <w:sz w:val="24"/>
      <w:szCs w:val="24"/>
    </w:rPr>
  </w:style>
  <w:style w:type="character" w:customStyle="1" w:styleId="21">
    <w:name w:val="题注 字符"/>
    <w:basedOn w:val="11"/>
    <w:link w:val="6"/>
    <w:qFormat/>
    <w:uiPriority w:val="35"/>
    <w:rPr>
      <w:rFonts w:eastAsia="宋体" w:asciiTheme="majorHAnsi" w:hAnsiTheme="majorHAnsi" w:cstheme="majorBidi"/>
      <w:b/>
      <w:sz w:val="24"/>
      <w:szCs w:val="20"/>
    </w:rPr>
  </w:style>
  <w:style w:type="character" w:customStyle="1" w:styleId="22">
    <w:name w:val="正文2 字符"/>
    <w:basedOn w:val="11"/>
    <w:link w:val="20"/>
    <w:qFormat/>
    <w:uiPriority w:val="0"/>
    <w:rPr>
      <w:rFonts w:ascii="Times New Roman" w:hAnsi="Times New Roman" w:eastAsia="宋体" w:cs="Times New Roman"/>
      <w:sz w:val="24"/>
      <w:szCs w:val="24"/>
    </w:rPr>
  </w:style>
  <w:style w:type="character" w:customStyle="1" w:styleId="23">
    <w:name w:val="标题 4 字符"/>
    <w:basedOn w:val="11"/>
    <w:link w:val="5"/>
    <w:qFormat/>
    <w:uiPriority w:val="9"/>
    <w:rPr>
      <w:rFonts w:ascii="Times New Roman" w:hAnsi="Times New Roman" w:eastAsia="黑体" w:cstheme="majorBidi"/>
      <w:b/>
      <w:bCs/>
      <w:sz w:val="30"/>
      <w:szCs w:val="28"/>
    </w:rPr>
  </w:style>
  <w:style w:type="character" w:customStyle="1" w:styleId="24">
    <w:name w:val="页眉 字符"/>
    <w:basedOn w:val="11"/>
    <w:link w:val="8"/>
    <w:qFormat/>
    <w:uiPriority w:val="99"/>
    <w:rPr>
      <w:rFonts w:ascii="Times New Roman" w:hAnsi="Times New Roman" w:eastAsia="宋体"/>
      <w:sz w:val="18"/>
      <w:szCs w:val="18"/>
    </w:rPr>
  </w:style>
  <w:style w:type="character" w:customStyle="1" w:styleId="25">
    <w:name w:val="页脚 字符"/>
    <w:basedOn w:val="11"/>
    <w:link w:val="7"/>
    <w:qFormat/>
    <w:uiPriority w:val="99"/>
    <w:rPr>
      <w:rFonts w:ascii="Times New Roman" w:hAnsi="Times New Roman" w:eastAsia="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wmf"/><Relationship Id="rId31" Type="http://schemas.openxmlformats.org/officeDocument/2006/relationships/oleObject" Target="embeddings/oleObject8.bin"/><Relationship Id="rId30" Type="http://schemas.openxmlformats.org/officeDocument/2006/relationships/image" Target="media/image12.wmf"/><Relationship Id="rId3" Type="http://schemas.openxmlformats.org/officeDocument/2006/relationships/footnotes" Target="footnotes.xml"/><Relationship Id="rId29" Type="http://schemas.openxmlformats.org/officeDocument/2006/relationships/oleObject" Target="embeddings/oleObject7.bin"/><Relationship Id="rId28" Type="http://schemas.openxmlformats.org/officeDocument/2006/relationships/image" Target="media/image11.wmf"/><Relationship Id="rId27" Type="http://schemas.openxmlformats.org/officeDocument/2006/relationships/oleObject" Target="embeddings/oleObject6.bin"/><Relationship Id="rId26" Type="http://schemas.openxmlformats.org/officeDocument/2006/relationships/image" Target="media/image10.png"/><Relationship Id="rId25" Type="http://schemas.openxmlformats.org/officeDocument/2006/relationships/image" Target="media/image9.wmf"/><Relationship Id="rId24" Type="http://schemas.openxmlformats.org/officeDocument/2006/relationships/oleObject" Target="embeddings/oleObject5.bin"/><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wmf"/><Relationship Id="rId18" Type="http://schemas.openxmlformats.org/officeDocument/2006/relationships/oleObject" Target="embeddings/oleObject4.bin"/><Relationship Id="rId17" Type="http://schemas.openxmlformats.org/officeDocument/2006/relationships/image" Target="media/image3.wmf"/><Relationship Id="rId16" Type="http://schemas.openxmlformats.org/officeDocument/2006/relationships/oleObject" Target="embeddings/oleObject3.bin"/><Relationship Id="rId15" Type="http://schemas.openxmlformats.org/officeDocument/2006/relationships/image" Target="media/image2.wmf"/><Relationship Id="rId14" Type="http://schemas.openxmlformats.org/officeDocument/2006/relationships/oleObject" Target="embeddings/oleObject2.bin"/><Relationship Id="rId13" Type="http://schemas.openxmlformats.org/officeDocument/2006/relationships/image" Target="media/image1.wmf"/><Relationship Id="rId12" Type="http://schemas.openxmlformats.org/officeDocument/2006/relationships/oleObject" Target="embeddings/oleObject1.bin"/><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3334</Words>
  <Characters>3868</Characters>
  <Lines>17</Lines>
  <Paragraphs>4</Paragraphs>
  <TotalTime>41</TotalTime>
  <ScaleCrop>false</ScaleCrop>
  <LinksUpToDate>false</LinksUpToDate>
  <CharactersWithSpaces>4112</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2022-10-27T12:36:00Z</dcterms:created>
  <dc:creator>li hesong</dc:creator>
  <cp:lastModifiedBy>龙息</cp:lastModifiedBy>
  <dcterms:modified xsi:type="dcterms:W3CDTF">2024-11-22T16:41:50Z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D9433AE6CA1E496E9797E020062A53B7_12</vt:lpwstr>
  </property>
</Properties>
</file>